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3A517" w14:textId="7794C6FB" w:rsidR="009532C3" w:rsidRPr="00345A89" w:rsidRDefault="00435DAA" w:rsidP="004B59E8">
      <w:pPr>
        <w:pStyle w:val="RITTexte"/>
        <w:jc w:val="center"/>
      </w:pPr>
      <w:r w:rsidRPr="00345A89">
        <w:rPr>
          <w:rFonts w:eastAsia="Times New Roman" w:cs="Times New Roman"/>
          <w:b/>
          <w:bCs/>
          <w:iCs w:val="0"/>
          <w:caps/>
          <w:color w:val="0F3468"/>
          <w:kern w:val="0"/>
          <w:sz w:val="24"/>
          <w:szCs w:val="28"/>
          <w:lang w:eastAsia="fr-FR"/>
          <w14:ligatures w14:val="none"/>
        </w:rPr>
        <w:t>PLAN DE RÉINTÉGRATION ÉTABLI PAR L’EMPLOYEUR</w:t>
      </w:r>
    </w:p>
    <w:p w14:paraId="7CF828C7" w14:textId="6D2EBCAD" w:rsidR="009532C3" w:rsidRPr="00345A89" w:rsidRDefault="00435DAA" w:rsidP="00435DAA">
      <w:pPr>
        <w:pStyle w:val="RITTexte"/>
        <w:jc w:val="center"/>
      </w:pPr>
      <w:r w:rsidRPr="00345A89">
        <w:t>Modèle proposé par Cohezio sur base de l’article I.4-74 du Code du bien-être au travail</w:t>
      </w:r>
    </w:p>
    <w:p w14:paraId="2918A1AF" w14:textId="32E3AB5D" w:rsidR="004B59E8" w:rsidRPr="00345A89" w:rsidRDefault="004B59E8" w:rsidP="004B68E7">
      <w:pPr>
        <w:pStyle w:val="RITTexte"/>
      </w:pPr>
    </w:p>
    <w:tbl>
      <w:tblPr>
        <w:tblStyle w:val="Grilledutableau"/>
        <w:tblW w:w="0" w:type="auto"/>
        <w:tblLayout w:type="fixed"/>
        <w:tblLook w:val="04A0" w:firstRow="1" w:lastRow="0" w:firstColumn="1" w:lastColumn="0" w:noHBand="0" w:noVBand="1"/>
      </w:tblPr>
      <w:tblGrid>
        <w:gridCol w:w="3256"/>
        <w:gridCol w:w="6372"/>
      </w:tblGrid>
      <w:tr w:rsidR="004B59E8" w:rsidRPr="00345A89" w14:paraId="55E414BB" w14:textId="77777777" w:rsidTr="00991D55">
        <w:trPr>
          <w:trHeight w:val="454"/>
        </w:trPr>
        <w:tc>
          <w:tcPr>
            <w:tcW w:w="9628" w:type="dxa"/>
            <w:gridSpan w:val="2"/>
            <w:shd w:val="clear" w:color="auto" w:fill="009FE3"/>
            <w:vAlign w:val="center"/>
          </w:tcPr>
          <w:p w14:paraId="30FF86D3" w14:textId="4109CCF6" w:rsidR="004B59E8" w:rsidRPr="00345A89" w:rsidRDefault="00435DAA" w:rsidP="009A000C">
            <w:pPr>
              <w:pStyle w:val="RITTableautitreblanc"/>
              <w:rPr>
                <w:lang w:val="fr-BE"/>
              </w:rPr>
            </w:pPr>
            <w:r w:rsidRPr="00345A89">
              <w:rPr>
                <w:lang w:val="fr-BE"/>
              </w:rPr>
              <w:t>COORDONNÉES DE L’EMPLOYEUR</w:t>
            </w:r>
          </w:p>
        </w:tc>
      </w:tr>
      <w:tr w:rsidR="004B59E8" w:rsidRPr="00345A89" w14:paraId="55E82C01" w14:textId="77777777" w:rsidTr="00991D55">
        <w:trPr>
          <w:trHeight w:val="454"/>
        </w:trPr>
        <w:tc>
          <w:tcPr>
            <w:tcW w:w="3256" w:type="dxa"/>
            <w:vAlign w:val="center"/>
          </w:tcPr>
          <w:p w14:paraId="29FC4019" w14:textId="4C93D9D0" w:rsidR="004B59E8" w:rsidRPr="00345A89" w:rsidRDefault="00191261" w:rsidP="009A000C">
            <w:pPr>
              <w:pStyle w:val="RITTableautitre"/>
              <w:rPr>
                <w:lang w:val="fr-BE"/>
              </w:rPr>
            </w:pPr>
            <w:r>
              <w:rPr>
                <w:lang w:val="fr-BE"/>
              </w:rPr>
              <w:t>Nom de l'entreprise</w:t>
            </w:r>
          </w:p>
        </w:tc>
        <w:tc>
          <w:tcPr>
            <w:tcW w:w="6372" w:type="dxa"/>
            <w:vAlign w:val="center"/>
          </w:tcPr>
          <w:p w14:paraId="4D33C3B7" w14:textId="627B09AE" w:rsidR="004B59E8" w:rsidRPr="00345A89" w:rsidRDefault="00991D55"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bookmarkStart w:id="0" w:name="Texte4"/>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bookmarkEnd w:id="0"/>
          </w:p>
        </w:tc>
      </w:tr>
      <w:tr w:rsidR="004B59E8" w:rsidRPr="00345A89" w14:paraId="63A145F1" w14:textId="77777777" w:rsidTr="00991D55">
        <w:trPr>
          <w:trHeight w:val="454"/>
        </w:trPr>
        <w:tc>
          <w:tcPr>
            <w:tcW w:w="3256" w:type="dxa"/>
            <w:vAlign w:val="center"/>
          </w:tcPr>
          <w:p w14:paraId="46ED0B1D" w14:textId="2D5CA72A" w:rsidR="004B59E8" w:rsidRPr="00345A89" w:rsidRDefault="007330DF" w:rsidP="009A000C">
            <w:pPr>
              <w:pStyle w:val="RITTableautitre"/>
              <w:rPr>
                <w:lang w:val="fr-BE"/>
              </w:rPr>
            </w:pPr>
            <w:r w:rsidRPr="00345A89">
              <w:rPr>
                <w:lang w:val="fr-BE"/>
              </w:rPr>
              <w:t xml:space="preserve">Numéro de </w:t>
            </w:r>
            <w:r w:rsidR="004B6167">
              <w:rPr>
                <w:lang w:val="fr-BE"/>
              </w:rPr>
              <w:t>téléphone</w:t>
            </w:r>
          </w:p>
        </w:tc>
        <w:tc>
          <w:tcPr>
            <w:tcW w:w="6372" w:type="dxa"/>
            <w:vAlign w:val="center"/>
          </w:tcPr>
          <w:p w14:paraId="0ED02ED4" w14:textId="54E0B54F" w:rsidR="004B59E8" w:rsidRPr="00345A89" w:rsidRDefault="00991D55"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345A89" w14:paraId="76CDA386" w14:textId="77777777" w:rsidTr="00991D55">
        <w:trPr>
          <w:trHeight w:val="454"/>
        </w:trPr>
        <w:tc>
          <w:tcPr>
            <w:tcW w:w="3256" w:type="dxa"/>
            <w:vAlign w:val="center"/>
          </w:tcPr>
          <w:p w14:paraId="3D0520F7" w14:textId="2E037D55" w:rsidR="004B59E8" w:rsidRPr="00345A89" w:rsidRDefault="007330DF" w:rsidP="009A000C">
            <w:pPr>
              <w:pStyle w:val="RITTableautitre"/>
              <w:rPr>
                <w:lang w:val="fr-BE"/>
              </w:rPr>
            </w:pPr>
            <w:r w:rsidRPr="00345A89">
              <w:rPr>
                <w:lang w:val="fr-BE"/>
              </w:rPr>
              <w:t>Numéro BCE</w:t>
            </w:r>
          </w:p>
        </w:tc>
        <w:tc>
          <w:tcPr>
            <w:tcW w:w="6372" w:type="dxa"/>
            <w:vAlign w:val="center"/>
          </w:tcPr>
          <w:p w14:paraId="08CE8B96" w14:textId="35FA4242" w:rsidR="004B59E8" w:rsidRPr="00345A89" w:rsidRDefault="00991D55"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345A89" w14:paraId="682BE2E5" w14:textId="77777777" w:rsidTr="00991D55">
        <w:trPr>
          <w:trHeight w:val="406"/>
        </w:trPr>
        <w:tc>
          <w:tcPr>
            <w:tcW w:w="3256" w:type="dxa"/>
            <w:vAlign w:val="center"/>
          </w:tcPr>
          <w:p w14:paraId="4A07480F" w14:textId="22EA5071" w:rsidR="004B59E8" w:rsidRPr="00345A89" w:rsidRDefault="001C3397" w:rsidP="009A000C">
            <w:pPr>
              <w:pStyle w:val="RITTableautitre"/>
              <w:rPr>
                <w:lang w:val="fr-BE"/>
              </w:rPr>
            </w:pPr>
            <w:r w:rsidRPr="00345A89">
              <w:rPr>
                <w:lang w:val="fr-BE"/>
              </w:rPr>
              <w:t>Numéro de client</w:t>
            </w:r>
          </w:p>
        </w:tc>
        <w:tc>
          <w:tcPr>
            <w:tcW w:w="6372" w:type="dxa"/>
            <w:vAlign w:val="center"/>
          </w:tcPr>
          <w:p w14:paraId="1464555F" w14:textId="32AC5602" w:rsidR="004B59E8" w:rsidRPr="00345A89" w:rsidRDefault="00991D55" w:rsidP="00E36D90">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bl>
    <w:p w14:paraId="76AC4CAC" w14:textId="77777777" w:rsidR="004B59E8" w:rsidRPr="00345A89" w:rsidRDefault="004B59E8" w:rsidP="004B59E8">
      <w:pPr>
        <w:spacing w:line="276" w:lineRule="auto"/>
        <w:ind w:left="708"/>
        <w:rPr>
          <w:rFonts w:ascii="HelveticaNeueLT Std" w:hAnsi="HelveticaNeueLT Std"/>
          <w:i/>
          <w:iCs/>
          <w:szCs w:val="20"/>
          <w:lang w:val="fr-BE" w:eastAsia="fr-FR"/>
        </w:rPr>
      </w:pPr>
    </w:p>
    <w:tbl>
      <w:tblPr>
        <w:tblStyle w:val="Grilledutableau"/>
        <w:tblW w:w="0" w:type="auto"/>
        <w:tblLayout w:type="fixed"/>
        <w:tblLook w:val="04A0" w:firstRow="1" w:lastRow="0" w:firstColumn="1" w:lastColumn="0" w:noHBand="0" w:noVBand="1"/>
      </w:tblPr>
      <w:tblGrid>
        <w:gridCol w:w="3256"/>
        <w:gridCol w:w="6372"/>
      </w:tblGrid>
      <w:tr w:rsidR="004B59E8" w:rsidRPr="00345A89" w14:paraId="4B13D901" w14:textId="77777777" w:rsidTr="00991D55">
        <w:trPr>
          <w:trHeight w:val="454"/>
        </w:trPr>
        <w:tc>
          <w:tcPr>
            <w:tcW w:w="9628" w:type="dxa"/>
            <w:gridSpan w:val="2"/>
            <w:shd w:val="clear" w:color="auto" w:fill="009FE3"/>
            <w:vAlign w:val="center"/>
          </w:tcPr>
          <w:p w14:paraId="4B064863" w14:textId="1A549577" w:rsidR="004B59E8" w:rsidRPr="00345A89" w:rsidRDefault="007330DF" w:rsidP="009A000C">
            <w:pPr>
              <w:pStyle w:val="RITTableautitreblanc"/>
              <w:rPr>
                <w:lang w:val="fr-BE"/>
              </w:rPr>
            </w:pPr>
            <w:r w:rsidRPr="00345A89">
              <w:rPr>
                <w:lang w:val="fr-BE"/>
              </w:rPr>
              <w:t>COORDONNÉES DU TRAVAILLEUR</w:t>
            </w:r>
          </w:p>
        </w:tc>
      </w:tr>
      <w:tr w:rsidR="004B59E8" w:rsidRPr="00345A89" w14:paraId="09B865DF" w14:textId="77777777" w:rsidTr="00991D55">
        <w:trPr>
          <w:trHeight w:val="454"/>
        </w:trPr>
        <w:tc>
          <w:tcPr>
            <w:tcW w:w="3256" w:type="dxa"/>
            <w:vAlign w:val="center"/>
          </w:tcPr>
          <w:p w14:paraId="5378C970" w14:textId="2799DACC" w:rsidR="004B59E8" w:rsidRPr="00345A89" w:rsidRDefault="007330DF" w:rsidP="009A000C">
            <w:pPr>
              <w:pStyle w:val="RITTableautitre"/>
              <w:rPr>
                <w:lang w:val="fr-BE"/>
              </w:rPr>
            </w:pPr>
            <w:r w:rsidRPr="00345A89">
              <w:rPr>
                <w:lang w:val="fr-BE"/>
              </w:rPr>
              <w:t>Prénom et nom</w:t>
            </w:r>
          </w:p>
        </w:tc>
        <w:tc>
          <w:tcPr>
            <w:tcW w:w="6372" w:type="dxa"/>
            <w:vAlign w:val="center"/>
          </w:tcPr>
          <w:p w14:paraId="5BD4B1DE" w14:textId="0E1665FC" w:rsidR="004B59E8" w:rsidRPr="00345A89" w:rsidRDefault="00991D55"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345A89" w14:paraId="176C7DD7" w14:textId="77777777" w:rsidTr="00991D55">
        <w:trPr>
          <w:trHeight w:val="454"/>
        </w:trPr>
        <w:tc>
          <w:tcPr>
            <w:tcW w:w="3256" w:type="dxa"/>
            <w:vAlign w:val="center"/>
          </w:tcPr>
          <w:p w14:paraId="0228D5C9" w14:textId="282F2465" w:rsidR="004B59E8" w:rsidRPr="00345A89" w:rsidRDefault="007330DF" w:rsidP="009A000C">
            <w:pPr>
              <w:pStyle w:val="RITTableautitre"/>
              <w:rPr>
                <w:lang w:val="fr-BE"/>
              </w:rPr>
            </w:pPr>
            <w:r w:rsidRPr="00345A89">
              <w:rPr>
                <w:lang w:val="fr-BE"/>
              </w:rPr>
              <w:t>Numéro de registre national</w:t>
            </w:r>
          </w:p>
        </w:tc>
        <w:tc>
          <w:tcPr>
            <w:tcW w:w="6372" w:type="dxa"/>
            <w:vAlign w:val="center"/>
          </w:tcPr>
          <w:p w14:paraId="739E3537" w14:textId="6EA04F6D" w:rsidR="004B59E8" w:rsidRPr="00345A89" w:rsidRDefault="00991D55"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4B59E8" w:rsidRPr="00345A89" w14:paraId="1978C84E" w14:textId="77777777" w:rsidTr="00991D55">
        <w:trPr>
          <w:trHeight w:val="454"/>
        </w:trPr>
        <w:tc>
          <w:tcPr>
            <w:tcW w:w="3256" w:type="dxa"/>
            <w:vAlign w:val="center"/>
          </w:tcPr>
          <w:p w14:paraId="38245914" w14:textId="2C8B3E3E" w:rsidR="004B59E8" w:rsidRPr="00345A89" w:rsidRDefault="007330DF" w:rsidP="009A000C">
            <w:pPr>
              <w:pStyle w:val="RITTableautitre"/>
              <w:rPr>
                <w:lang w:val="fr-BE"/>
              </w:rPr>
            </w:pPr>
            <w:r w:rsidRPr="00345A89">
              <w:rPr>
                <w:lang w:val="fr-BE"/>
              </w:rPr>
              <w:t>Numéro de dossier</w:t>
            </w:r>
          </w:p>
        </w:tc>
        <w:tc>
          <w:tcPr>
            <w:tcW w:w="6372" w:type="dxa"/>
            <w:vAlign w:val="center"/>
          </w:tcPr>
          <w:p w14:paraId="657A220A" w14:textId="72DF7D77" w:rsidR="004B59E8" w:rsidRPr="00345A89" w:rsidRDefault="00991D55" w:rsidP="004B59E8">
            <w:pPr>
              <w:rPr>
                <w:rFonts w:ascii="HelveticaNeueLT Std" w:hAnsi="HelveticaNeueLT Std"/>
                <w:color w:val="002060"/>
                <w:szCs w:val="20"/>
                <w:lang w:val="fr-BE" w:eastAsia="fr-FR"/>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bl>
    <w:p w14:paraId="49A916AD" w14:textId="169FD087" w:rsidR="004B59E8" w:rsidRPr="00345A89" w:rsidRDefault="004B59E8" w:rsidP="004B59E8">
      <w:pPr>
        <w:rPr>
          <w:rFonts w:ascii="HelveticaNeueLT Std" w:hAnsi="HelveticaNeueLT Std"/>
          <w:i/>
          <w:iCs/>
          <w:szCs w:val="20"/>
          <w:lang w:val="fr-BE" w:eastAsia="fr-FR"/>
        </w:rPr>
      </w:pPr>
    </w:p>
    <w:tbl>
      <w:tblPr>
        <w:tblStyle w:val="Grilledutableau"/>
        <w:tblW w:w="0" w:type="auto"/>
        <w:tblLayout w:type="fixed"/>
        <w:tblLook w:val="04A0" w:firstRow="1" w:lastRow="0" w:firstColumn="1" w:lastColumn="0" w:noHBand="0" w:noVBand="1"/>
      </w:tblPr>
      <w:tblGrid>
        <w:gridCol w:w="9628"/>
      </w:tblGrid>
      <w:tr w:rsidR="004B59E8" w:rsidRPr="00345A89" w14:paraId="4F595D55" w14:textId="77777777" w:rsidTr="00991D55">
        <w:trPr>
          <w:trHeight w:val="454"/>
        </w:trPr>
        <w:tc>
          <w:tcPr>
            <w:tcW w:w="9628" w:type="dxa"/>
            <w:shd w:val="clear" w:color="auto" w:fill="009FE3"/>
            <w:vAlign w:val="center"/>
          </w:tcPr>
          <w:p w14:paraId="76D7C97B" w14:textId="53781622" w:rsidR="004B59E8" w:rsidRPr="00345A89" w:rsidRDefault="001C3397" w:rsidP="009A000C">
            <w:pPr>
              <w:pStyle w:val="RITTableautitreblanc"/>
              <w:rPr>
                <w:lang w:val="fr-BE"/>
              </w:rPr>
            </w:pPr>
            <w:r w:rsidRPr="00345A89">
              <w:rPr>
                <w:lang w:val="fr-BE"/>
              </w:rPr>
              <w:t>FONCTION ACTUELLE DU TRAVAILLEUR</w:t>
            </w:r>
          </w:p>
        </w:tc>
      </w:tr>
      <w:tr w:rsidR="004B59E8" w:rsidRPr="00345A89" w14:paraId="4B544751" w14:textId="77777777" w:rsidTr="00991D55">
        <w:trPr>
          <w:trHeight w:val="454"/>
        </w:trPr>
        <w:tc>
          <w:tcPr>
            <w:tcW w:w="9628" w:type="dxa"/>
            <w:shd w:val="clear" w:color="auto" w:fill="FFFFFF" w:themeFill="background1"/>
            <w:vAlign w:val="center"/>
          </w:tcPr>
          <w:p w14:paraId="325E6411" w14:textId="77777777" w:rsidR="004B59E8" w:rsidRPr="00345A89" w:rsidRDefault="004B59E8" w:rsidP="00E36D90">
            <w:pPr>
              <w:rPr>
                <w:rFonts w:ascii="HelveticaNeueLT Std" w:hAnsi="HelveticaNeueLT Std"/>
                <w:color w:val="002060"/>
                <w:szCs w:val="20"/>
                <w:lang w:val="fr-BE" w:eastAsia="fr-FR"/>
              </w:rPr>
            </w:pPr>
          </w:p>
          <w:p w14:paraId="17D9EC8F" w14:textId="4A53BCF3" w:rsidR="004B59E8" w:rsidRPr="00704528" w:rsidRDefault="004B59E8" w:rsidP="00991D55">
            <w:pPr>
              <w:pStyle w:val="RITTableautitre"/>
              <w:rPr>
                <w:color w:val="auto"/>
                <w:lang w:val="fr-BE" w:eastAsia="en-US"/>
              </w:rPr>
            </w:pPr>
            <w:r w:rsidRPr="00345A89">
              <w:rPr>
                <w:lang w:val="fr-BE"/>
              </w:rPr>
              <w:t>F</w:t>
            </w:r>
            <w:r w:rsidR="001C3397" w:rsidRPr="00345A89">
              <w:rPr>
                <w:lang w:val="fr-BE"/>
              </w:rPr>
              <w:t>onction :</w:t>
            </w:r>
            <w:r w:rsidR="00704528">
              <w:rPr>
                <w:lang w:val="fr-BE"/>
              </w:rPr>
              <w:t xml:space="preserve"> </w:t>
            </w:r>
            <w:r w:rsidR="00704528">
              <w:rPr>
                <w:lang w:val="fr-BE"/>
              </w:rPr>
              <w:br/>
            </w:r>
          </w:p>
          <w:p w14:paraId="38AE310C" w14:textId="22EB20B6" w:rsidR="004B59E8" w:rsidRPr="00345A89" w:rsidRDefault="00704528" w:rsidP="00E36D90">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0BF05F4" w14:textId="545BF70F" w:rsidR="004B59E8" w:rsidRPr="00345A89" w:rsidRDefault="004B59E8" w:rsidP="00E36D90">
            <w:pPr>
              <w:rPr>
                <w:rFonts w:ascii="HelveticaNeueLT Std" w:hAnsi="HelveticaNeueLT Std"/>
                <w:color w:val="002060"/>
                <w:szCs w:val="20"/>
                <w:lang w:val="fr-BE" w:eastAsia="fr-FR"/>
              </w:rPr>
            </w:pPr>
          </w:p>
        </w:tc>
      </w:tr>
      <w:tr w:rsidR="004B59E8" w:rsidRPr="00345A89" w14:paraId="212C2743" w14:textId="77777777" w:rsidTr="00991D55">
        <w:trPr>
          <w:trHeight w:val="454"/>
        </w:trPr>
        <w:tc>
          <w:tcPr>
            <w:tcW w:w="9628" w:type="dxa"/>
            <w:shd w:val="clear" w:color="auto" w:fill="FFFFFF" w:themeFill="background1"/>
            <w:vAlign w:val="center"/>
          </w:tcPr>
          <w:p w14:paraId="7B40DAEB" w14:textId="77777777" w:rsidR="004B59E8" w:rsidRPr="00345A89" w:rsidRDefault="004B59E8" w:rsidP="00E36D90">
            <w:pPr>
              <w:rPr>
                <w:rFonts w:ascii="HelveticaNeueLT Std" w:hAnsi="HelveticaNeueLT Std"/>
                <w:color w:val="002060"/>
                <w:szCs w:val="20"/>
                <w:lang w:val="fr-BE" w:eastAsia="fr-FR"/>
              </w:rPr>
            </w:pPr>
          </w:p>
          <w:p w14:paraId="021B6A2D" w14:textId="323FF271" w:rsidR="004B59E8" w:rsidRPr="00345A89" w:rsidRDefault="00147AFE" w:rsidP="009A000C">
            <w:pPr>
              <w:pStyle w:val="RITTableautitre"/>
              <w:rPr>
                <w:lang w:val="fr-BE"/>
              </w:rPr>
            </w:pPr>
            <w:r w:rsidRPr="00345A89">
              <w:rPr>
                <w:lang w:val="fr-BE"/>
              </w:rPr>
              <w:t xml:space="preserve">Description des activités liées au dernier travail exercé </w:t>
            </w:r>
            <w:r w:rsidRPr="00345A89">
              <w:rPr>
                <w:lang w:val="fr-BE"/>
              </w:rPr>
              <w:br/>
              <w:t>par le travailleur avant la déclaration de maladie :</w:t>
            </w:r>
          </w:p>
          <w:p w14:paraId="5B11A361" w14:textId="77777777" w:rsidR="004B59E8" w:rsidRPr="00345A89" w:rsidRDefault="004B59E8" w:rsidP="009A000C">
            <w:pPr>
              <w:pStyle w:val="RITTableautitre"/>
              <w:rPr>
                <w:lang w:val="fr-BE"/>
              </w:rPr>
            </w:pPr>
          </w:p>
          <w:p w14:paraId="5E60FA3A" w14:textId="0145DC54" w:rsidR="004B59E8" w:rsidRPr="00345A89" w:rsidRDefault="00704528" w:rsidP="004B59E8">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FD2484A" w14:textId="77777777" w:rsidR="004B59E8" w:rsidRPr="00345A89" w:rsidRDefault="004B59E8" w:rsidP="00E36D90">
            <w:pPr>
              <w:rPr>
                <w:rFonts w:ascii="HelveticaNeueLT Std" w:hAnsi="HelveticaNeueLT Std"/>
                <w:color w:val="002060"/>
                <w:szCs w:val="20"/>
                <w:lang w:val="fr-BE" w:eastAsia="fr-FR"/>
              </w:rPr>
            </w:pPr>
          </w:p>
        </w:tc>
      </w:tr>
      <w:tr w:rsidR="004B59E8" w:rsidRPr="00345A89" w14:paraId="19936834" w14:textId="77777777" w:rsidTr="00991D55">
        <w:trPr>
          <w:trHeight w:val="454"/>
        </w:trPr>
        <w:tc>
          <w:tcPr>
            <w:tcW w:w="9628" w:type="dxa"/>
            <w:shd w:val="clear" w:color="auto" w:fill="FFFFFF" w:themeFill="background1"/>
            <w:vAlign w:val="center"/>
          </w:tcPr>
          <w:p w14:paraId="35EAE9CA" w14:textId="77777777" w:rsidR="004B59E8" w:rsidRPr="00345A89" w:rsidRDefault="004B59E8" w:rsidP="00E36D90">
            <w:pPr>
              <w:rPr>
                <w:rFonts w:ascii="HelveticaNeueLT Std" w:hAnsi="HelveticaNeueLT Std"/>
                <w:color w:val="002060"/>
                <w:szCs w:val="20"/>
                <w:lang w:val="fr-BE" w:eastAsia="fr-FR"/>
              </w:rPr>
            </w:pPr>
          </w:p>
          <w:p w14:paraId="7BAA068C" w14:textId="19EC45E6" w:rsidR="004B59E8" w:rsidRPr="00345A89" w:rsidRDefault="001C3397" w:rsidP="009A000C">
            <w:pPr>
              <w:pStyle w:val="RITTableautitre"/>
              <w:rPr>
                <w:lang w:val="fr-BE"/>
              </w:rPr>
            </w:pPr>
            <w:r w:rsidRPr="00345A89">
              <w:rPr>
                <w:lang w:val="fr-BE"/>
              </w:rPr>
              <w:t>Régime de travail – horaire :</w:t>
            </w:r>
          </w:p>
          <w:p w14:paraId="356BB08C" w14:textId="77777777" w:rsidR="004B59E8" w:rsidRPr="00345A89" w:rsidRDefault="004B59E8" w:rsidP="009A000C">
            <w:pPr>
              <w:pStyle w:val="RITTableautitre"/>
              <w:rPr>
                <w:lang w:val="fr-BE"/>
              </w:rPr>
            </w:pPr>
          </w:p>
          <w:p w14:paraId="3A847978" w14:textId="77777777" w:rsidR="004B59E8" w:rsidRDefault="00704528" w:rsidP="00704528">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44CA2251" w14:textId="64B218DB" w:rsidR="00704528" w:rsidRPr="00345A89" w:rsidRDefault="00704528" w:rsidP="00704528">
            <w:pPr>
              <w:rPr>
                <w:rFonts w:ascii="HelveticaNeueLT Std" w:hAnsi="HelveticaNeueLT Std"/>
                <w:color w:val="002060"/>
                <w:szCs w:val="20"/>
                <w:lang w:val="fr-BE" w:eastAsia="fr-FR"/>
              </w:rPr>
            </w:pPr>
          </w:p>
        </w:tc>
      </w:tr>
    </w:tbl>
    <w:p w14:paraId="3B8D352E" w14:textId="77777777" w:rsidR="006F3BA7" w:rsidRPr="00345A89" w:rsidRDefault="006F3BA7" w:rsidP="009A000C">
      <w:pPr>
        <w:pStyle w:val="RITTableautitre"/>
        <w:rPr>
          <w:lang w:val="fr-BE"/>
        </w:rPr>
      </w:pPr>
    </w:p>
    <w:p w14:paraId="69D294CD" w14:textId="77777777" w:rsidR="006F3BA7" w:rsidRPr="00345A89" w:rsidRDefault="006F3BA7">
      <w:pPr>
        <w:spacing w:after="160" w:line="259" w:lineRule="auto"/>
        <w:rPr>
          <w:rFonts w:ascii="HelveticaNeueLT Std" w:hAnsi="HelveticaNeueLT Std" w:cs="Arial"/>
          <w:b/>
          <w:bCs/>
          <w:caps/>
          <w:color w:val="00B0F0"/>
          <w:szCs w:val="20"/>
          <w:lang w:val="fr-BE"/>
        </w:rPr>
      </w:pPr>
      <w:r w:rsidRPr="00345A89">
        <w:rPr>
          <w:szCs w:val="20"/>
          <w:lang w:val="fr-BE"/>
        </w:rPr>
        <w:br w:type="page"/>
      </w:r>
    </w:p>
    <w:p w14:paraId="2A071AF5" w14:textId="0281634F" w:rsidR="006C531B" w:rsidRPr="00345A89" w:rsidRDefault="00B44642" w:rsidP="009A000C">
      <w:pPr>
        <w:pStyle w:val="TITRECYAN"/>
        <w:rPr>
          <w:lang w:val="fr-BE"/>
        </w:rPr>
      </w:pPr>
      <w:r w:rsidRPr="00345A89">
        <w:rPr>
          <w:lang w:val="fr-BE"/>
        </w:rPr>
        <w:lastRenderedPageBreak/>
        <w:t>PROPOSITION DE PLAN DE RÉINTÉGRATION</w:t>
      </w:r>
    </w:p>
    <w:p w14:paraId="6DA1E817" w14:textId="77777777" w:rsidR="006C531B" w:rsidRPr="00345A89" w:rsidRDefault="006C531B" w:rsidP="006C531B">
      <w:pPr>
        <w:tabs>
          <w:tab w:val="left" w:pos="1134"/>
        </w:tabs>
        <w:rPr>
          <w:rFonts w:ascii="HelveticaNeueLT Std" w:hAnsi="HelveticaNeueLT Std"/>
          <w:szCs w:val="20"/>
          <w:lang w:val="fr-BE"/>
        </w:rPr>
      </w:pPr>
    </w:p>
    <w:p w14:paraId="7751B84F" w14:textId="1C16E371" w:rsidR="006C531B" w:rsidRPr="00345A89" w:rsidRDefault="00B44642" w:rsidP="0071659D">
      <w:pPr>
        <w:pStyle w:val="Paragraphedeliste"/>
        <w:numPr>
          <w:ilvl w:val="0"/>
          <w:numId w:val="16"/>
        </w:numPr>
        <w:spacing w:after="200"/>
        <w:ind w:left="36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 xml:space="preserve">Description des </w:t>
      </w:r>
      <w:r w:rsidRPr="00345A89">
        <w:rPr>
          <w:rFonts w:ascii="HelveticaNeueLT Std" w:hAnsi="HelveticaNeueLT Std"/>
          <w:b/>
          <w:bCs/>
          <w:color w:val="000000" w:themeColor="text1"/>
          <w:szCs w:val="20"/>
          <w:lang w:val="fr-BE"/>
        </w:rPr>
        <w:t xml:space="preserve">adaptations du poste de travail </w:t>
      </w:r>
      <w:r w:rsidRPr="00345A89">
        <w:rPr>
          <w:rFonts w:ascii="HelveticaNeueLT Std" w:hAnsi="HelveticaNeueLT Std"/>
          <w:color w:val="000000" w:themeColor="text1"/>
          <w:szCs w:val="20"/>
          <w:lang w:val="fr-BE"/>
        </w:rPr>
        <w:t>(adaptation des machines et des équipements et/ou mise à disposition d’aides appropriées)</w:t>
      </w:r>
    </w:p>
    <w:p w14:paraId="15189594" w14:textId="77777777" w:rsidR="006C531B" w:rsidRPr="00345A89" w:rsidRDefault="006C531B" w:rsidP="006C531B">
      <w:pPr>
        <w:pStyle w:val="Paragraphedeliste"/>
        <w:ind w:left="360"/>
        <w:rPr>
          <w:rFonts w:ascii="HelveticaNeueLT Std" w:hAnsi="HelveticaNeueLT Std"/>
          <w:b/>
          <w:bCs/>
          <w:color w:val="000000" w:themeColor="text1"/>
          <w:szCs w:val="20"/>
          <w:lang w:val="fr-BE"/>
        </w:rPr>
      </w:pPr>
    </w:p>
    <w:p w14:paraId="5B4F3FD0" w14:textId="26E80432" w:rsidR="006F3BA7" w:rsidRPr="00345A89" w:rsidRDefault="00704528" w:rsidP="006F3BA7">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7D4605D9" w14:textId="77777777" w:rsidR="006C531B" w:rsidRPr="00345A89" w:rsidRDefault="006C531B" w:rsidP="006F3BA7">
      <w:pPr>
        <w:rPr>
          <w:rFonts w:ascii="HelveticaNeueLT Std" w:hAnsi="HelveticaNeueLT Std"/>
          <w:color w:val="000000" w:themeColor="text1"/>
          <w:szCs w:val="20"/>
          <w:lang w:val="fr-BE"/>
        </w:rPr>
      </w:pPr>
    </w:p>
    <w:p w14:paraId="2D04EAE0" w14:textId="77777777" w:rsidR="007E73F5" w:rsidRPr="00345A89" w:rsidRDefault="007E73F5" w:rsidP="006F3BA7">
      <w:pPr>
        <w:rPr>
          <w:rFonts w:ascii="HelveticaNeueLT Std" w:hAnsi="HelveticaNeueLT Std"/>
          <w:color w:val="000000" w:themeColor="text1"/>
          <w:szCs w:val="20"/>
          <w:lang w:val="fr-BE"/>
        </w:rPr>
      </w:pPr>
    </w:p>
    <w:p w14:paraId="025B5B83" w14:textId="7E388B11" w:rsidR="006C531B" w:rsidRPr="00345A89" w:rsidRDefault="00D843FE" w:rsidP="00AD001B">
      <w:pPr>
        <w:pStyle w:val="Paragraphedeliste"/>
        <w:numPr>
          <w:ilvl w:val="0"/>
          <w:numId w:val="16"/>
        </w:numPr>
        <w:spacing w:after="200"/>
        <w:ind w:left="36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 xml:space="preserve">Description du </w:t>
      </w:r>
      <w:r w:rsidRPr="00345A89">
        <w:rPr>
          <w:rFonts w:ascii="HelveticaNeueLT Std" w:hAnsi="HelveticaNeueLT Std"/>
          <w:b/>
          <w:bCs/>
          <w:color w:val="000000" w:themeColor="text1"/>
          <w:szCs w:val="20"/>
          <w:lang w:val="fr-BE"/>
        </w:rPr>
        <w:t>travail adapté</w:t>
      </w:r>
      <w:r w:rsidRPr="00345A89">
        <w:rPr>
          <w:rFonts w:ascii="HelveticaNeueLT Std" w:hAnsi="HelveticaNeueLT Std"/>
          <w:color w:val="000000" w:themeColor="text1"/>
          <w:szCs w:val="20"/>
          <w:lang w:val="fr-BE"/>
        </w:rPr>
        <w:t>,</w:t>
      </w:r>
      <w:r w:rsidRPr="00345A89">
        <w:rPr>
          <w:rFonts w:ascii="HelveticaNeueLT Std" w:hAnsi="HelveticaNeueLT Std"/>
          <w:b/>
          <w:bCs/>
          <w:color w:val="000000" w:themeColor="text1"/>
          <w:szCs w:val="20"/>
          <w:lang w:val="fr-BE"/>
        </w:rPr>
        <w:t xml:space="preserve"> </w:t>
      </w:r>
      <w:r w:rsidRPr="00345A89">
        <w:rPr>
          <w:rFonts w:ascii="HelveticaNeueLT Std" w:hAnsi="HelveticaNeueLT Std"/>
          <w:color w:val="000000" w:themeColor="text1"/>
          <w:szCs w:val="20"/>
          <w:lang w:val="fr-BE"/>
        </w:rPr>
        <w:t xml:space="preserve">plus précisément des tâches adaptées ou </w:t>
      </w:r>
      <w:r w:rsidR="00C37BDC">
        <w:rPr>
          <w:rFonts w:ascii="HelveticaNeueLT Std" w:hAnsi="HelveticaNeueLT Std"/>
          <w:color w:val="000000" w:themeColor="text1"/>
          <w:szCs w:val="20"/>
          <w:lang w:val="fr-BE"/>
        </w:rPr>
        <w:t>de la</w:t>
      </w:r>
      <w:r w:rsidRPr="00345A89">
        <w:rPr>
          <w:rFonts w:ascii="HelveticaNeueLT Std" w:hAnsi="HelveticaNeueLT Std"/>
          <w:color w:val="000000" w:themeColor="text1"/>
          <w:szCs w:val="20"/>
          <w:lang w:val="fr-BE"/>
        </w:rPr>
        <w:t xml:space="preserve"> répartition différente des tâches</w:t>
      </w:r>
    </w:p>
    <w:p w14:paraId="05D2566F" w14:textId="77777777" w:rsidR="006C531B" w:rsidRPr="00345A89" w:rsidRDefault="006C531B" w:rsidP="006C531B">
      <w:pPr>
        <w:pStyle w:val="Paragraphedeliste"/>
        <w:spacing w:after="200"/>
        <w:ind w:left="360"/>
        <w:rPr>
          <w:rFonts w:ascii="HelveticaNeueLT Std" w:hAnsi="HelveticaNeueLT Std"/>
          <w:color w:val="000000" w:themeColor="text1"/>
          <w:szCs w:val="20"/>
          <w:lang w:val="fr-BE"/>
        </w:rPr>
      </w:pPr>
    </w:p>
    <w:p w14:paraId="714A8962" w14:textId="7324D957" w:rsidR="006C531B" w:rsidRPr="00345A89" w:rsidRDefault="00AD001B" w:rsidP="007E73F5">
      <w:pPr>
        <w:pStyle w:val="Paragraphedeliste"/>
        <w:numPr>
          <w:ilvl w:val="0"/>
          <w:numId w:val="17"/>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Contenu des tâches</w:t>
      </w:r>
    </w:p>
    <w:p w14:paraId="545A38A9" w14:textId="5B8E6225"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44E39186" w14:textId="5F245415" w:rsidR="006C531B" w:rsidRPr="00345A89" w:rsidRDefault="006C531B" w:rsidP="007E73F5">
      <w:pPr>
        <w:ind w:left="720"/>
        <w:rPr>
          <w:rFonts w:ascii="HelveticaNeueLT Std" w:hAnsi="HelveticaNeueLT Std"/>
          <w:color w:val="000000" w:themeColor="text1"/>
          <w:szCs w:val="20"/>
          <w:lang w:val="fr-BE"/>
        </w:rPr>
      </w:pPr>
    </w:p>
    <w:p w14:paraId="42AABD52" w14:textId="77777777" w:rsidR="006C531B" w:rsidRPr="00345A89" w:rsidRDefault="006C531B" w:rsidP="007E73F5">
      <w:pPr>
        <w:pStyle w:val="Paragraphedeliste"/>
        <w:rPr>
          <w:rFonts w:ascii="HelveticaNeueLT Std" w:hAnsi="HelveticaNeueLT Std"/>
          <w:color w:val="000000" w:themeColor="text1"/>
          <w:szCs w:val="20"/>
          <w:lang w:val="fr-BE"/>
        </w:rPr>
      </w:pPr>
    </w:p>
    <w:p w14:paraId="2B2DC643" w14:textId="672B38BE" w:rsidR="006C531B" w:rsidRPr="00345A89" w:rsidRDefault="00AD001B" w:rsidP="007E73F5">
      <w:pPr>
        <w:pStyle w:val="Paragraphedeliste"/>
        <w:numPr>
          <w:ilvl w:val="0"/>
          <w:numId w:val="17"/>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Volume de travail (heures/semaine)</w:t>
      </w:r>
    </w:p>
    <w:p w14:paraId="7AE8068C" w14:textId="0357CCFE"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4555DE3D" w14:textId="16965A17" w:rsidR="006C531B" w:rsidRPr="00345A89" w:rsidRDefault="006C531B" w:rsidP="007E73F5">
      <w:pPr>
        <w:ind w:left="720"/>
        <w:rPr>
          <w:rFonts w:ascii="HelveticaNeueLT Std" w:hAnsi="HelveticaNeueLT Std"/>
          <w:color w:val="000000" w:themeColor="text1"/>
          <w:szCs w:val="20"/>
          <w:lang w:val="fr-BE"/>
        </w:rPr>
      </w:pPr>
    </w:p>
    <w:p w14:paraId="409AEB94" w14:textId="77777777" w:rsidR="006C531B" w:rsidRPr="00345A89" w:rsidRDefault="006C531B" w:rsidP="007E73F5">
      <w:pPr>
        <w:pStyle w:val="Paragraphedeliste"/>
        <w:rPr>
          <w:rFonts w:ascii="HelveticaNeueLT Std" w:hAnsi="HelveticaNeueLT Std"/>
          <w:color w:val="000000" w:themeColor="text1"/>
          <w:szCs w:val="20"/>
          <w:lang w:val="fr-BE"/>
        </w:rPr>
      </w:pPr>
    </w:p>
    <w:p w14:paraId="124C6183" w14:textId="2BA12FE3" w:rsidR="006C531B" w:rsidRPr="00345A89" w:rsidRDefault="00BB7DA8" w:rsidP="007E73F5">
      <w:pPr>
        <w:pStyle w:val="Paragraphedeliste"/>
        <w:numPr>
          <w:ilvl w:val="0"/>
          <w:numId w:val="17"/>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Horaire</w:t>
      </w:r>
    </w:p>
    <w:p w14:paraId="3B30E5D0" w14:textId="37CA7AC4"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65826B02" w14:textId="77777777" w:rsidR="006C531B" w:rsidRPr="00345A89" w:rsidRDefault="006C531B" w:rsidP="007E73F5">
      <w:pPr>
        <w:pStyle w:val="Paragraphedeliste"/>
        <w:spacing w:after="200"/>
        <w:rPr>
          <w:rFonts w:ascii="HelveticaNeueLT Std" w:hAnsi="HelveticaNeueLT Std"/>
          <w:color w:val="000000" w:themeColor="text1"/>
          <w:szCs w:val="20"/>
          <w:lang w:val="fr-BE"/>
        </w:rPr>
      </w:pPr>
    </w:p>
    <w:p w14:paraId="34233B26" w14:textId="25D888F6" w:rsidR="006C531B" w:rsidRPr="00345A89" w:rsidRDefault="00BB7DA8" w:rsidP="007E73F5">
      <w:pPr>
        <w:pStyle w:val="Paragraphedeliste"/>
        <w:numPr>
          <w:ilvl w:val="0"/>
          <w:numId w:val="17"/>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Progressivité des adaptations</w:t>
      </w:r>
    </w:p>
    <w:p w14:paraId="159EAA17" w14:textId="4AF1BDB2"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37BE2E0F" w14:textId="77777777" w:rsidR="007E73F5" w:rsidRPr="00345A89" w:rsidRDefault="007E73F5" w:rsidP="007E73F5">
      <w:pPr>
        <w:rPr>
          <w:rFonts w:ascii="HelveticaNeueLT Std" w:hAnsi="HelveticaNeueLT Std"/>
          <w:color w:val="000000" w:themeColor="text1"/>
          <w:szCs w:val="20"/>
          <w:lang w:val="fr-BE"/>
        </w:rPr>
      </w:pPr>
    </w:p>
    <w:p w14:paraId="5EE009A7" w14:textId="47BEF55D" w:rsidR="006C531B" w:rsidRPr="00345A89" w:rsidRDefault="00BB7DA8" w:rsidP="007E73F5">
      <w:pPr>
        <w:pStyle w:val="Paragraphedeliste"/>
        <w:numPr>
          <w:ilvl w:val="0"/>
          <w:numId w:val="16"/>
        </w:numPr>
        <w:spacing w:after="200"/>
        <w:ind w:left="36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Description de</w:t>
      </w:r>
      <w:r w:rsidRPr="00345A89">
        <w:rPr>
          <w:rFonts w:ascii="HelveticaNeueLT Std" w:hAnsi="HelveticaNeueLT Std"/>
          <w:b/>
          <w:bCs/>
          <w:color w:val="000000" w:themeColor="text1"/>
          <w:szCs w:val="20"/>
          <w:lang w:val="fr-BE"/>
        </w:rPr>
        <w:t xml:space="preserve"> </w:t>
      </w:r>
      <w:r w:rsidRPr="00345A89">
        <w:rPr>
          <w:rFonts w:ascii="HelveticaNeueLT Std" w:hAnsi="HelveticaNeueLT Std"/>
          <w:color w:val="000000" w:themeColor="text1"/>
          <w:szCs w:val="20"/>
          <w:lang w:val="fr-BE"/>
        </w:rPr>
        <w:t>l’</w:t>
      </w:r>
      <w:r w:rsidRPr="00345A89">
        <w:rPr>
          <w:rFonts w:ascii="HelveticaNeueLT Std" w:hAnsi="HelveticaNeueLT Std"/>
          <w:b/>
          <w:bCs/>
          <w:color w:val="000000" w:themeColor="text1"/>
          <w:szCs w:val="20"/>
          <w:lang w:val="fr-BE"/>
        </w:rPr>
        <w:t>autre travail</w:t>
      </w:r>
    </w:p>
    <w:p w14:paraId="53DF2608" w14:textId="77777777" w:rsidR="006C531B" w:rsidRPr="00345A89" w:rsidRDefault="006C531B" w:rsidP="007E73F5">
      <w:pPr>
        <w:pStyle w:val="Paragraphedeliste"/>
        <w:ind w:left="360"/>
        <w:rPr>
          <w:rFonts w:ascii="HelveticaNeueLT Std" w:hAnsi="HelveticaNeueLT Std"/>
          <w:color w:val="000000" w:themeColor="text1"/>
          <w:szCs w:val="20"/>
          <w:lang w:val="fr-BE"/>
        </w:rPr>
      </w:pPr>
    </w:p>
    <w:p w14:paraId="7BA42895" w14:textId="77777777" w:rsidR="0022371F" w:rsidRDefault="00AD001B" w:rsidP="0022371F">
      <w:pPr>
        <w:pStyle w:val="Paragraphedeliste"/>
        <w:numPr>
          <w:ilvl w:val="0"/>
          <w:numId w:val="18"/>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 xml:space="preserve">Contenu des tâches </w:t>
      </w:r>
    </w:p>
    <w:p w14:paraId="271695C5" w14:textId="50CF6E4C" w:rsidR="0022371F" w:rsidRPr="0022371F" w:rsidRDefault="00704528" w:rsidP="0022371F">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3B2B08A" w14:textId="77777777" w:rsidR="0022371F" w:rsidRDefault="0022371F" w:rsidP="0022371F">
      <w:pPr>
        <w:pStyle w:val="Paragraphedeliste"/>
        <w:rPr>
          <w:rFonts w:ascii="HelveticaNeueLT Std" w:hAnsi="HelveticaNeueLT Std"/>
          <w:color w:val="000000" w:themeColor="text1"/>
          <w:szCs w:val="20"/>
          <w:lang w:val="fr-BE"/>
        </w:rPr>
      </w:pPr>
    </w:p>
    <w:p w14:paraId="680E57DC" w14:textId="5F8027CA" w:rsidR="0022371F" w:rsidRPr="0022371F" w:rsidRDefault="0022371F" w:rsidP="0022371F">
      <w:pPr>
        <w:pStyle w:val="Paragraphedeliste"/>
        <w:numPr>
          <w:ilvl w:val="0"/>
          <w:numId w:val="18"/>
        </w:numPr>
        <w:ind w:left="720"/>
        <w:rPr>
          <w:rFonts w:ascii="HelveticaNeueLT Std" w:hAnsi="HelveticaNeueLT Std"/>
          <w:color w:val="000000" w:themeColor="text1"/>
          <w:szCs w:val="20"/>
          <w:lang w:val="fr-BE"/>
        </w:rPr>
      </w:pPr>
      <w:r w:rsidRPr="0022371F">
        <w:rPr>
          <w:rFonts w:ascii="HelveticaNeueLT Std" w:hAnsi="HelveticaNeueLT Std"/>
          <w:color w:val="000000" w:themeColor="text1"/>
          <w:szCs w:val="20"/>
          <w:lang w:val="fr-BE"/>
        </w:rPr>
        <w:t>Volume de travail (heures/semaine)</w:t>
      </w:r>
    </w:p>
    <w:p w14:paraId="2B3F0162" w14:textId="6F6DFE60"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60E6E26F" w14:textId="77777777" w:rsidR="007E73F5" w:rsidRPr="00345A89" w:rsidRDefault="007E73F5" w:rsidP="0022371F">
      <w:pPr>
        <w:rPr>
          <w:rFonts w:ascii="HelveticaNeueLT Std" w:hAnsi="HelveticaNeueLT Std"/>
          <w:color w:val="000000" w:themeColor="text1"/>
          <w:szCs w:val="20"/>
          <w:lang w:val="fr-BE"/>
        </w:rPr>
      </w:pPr>
    </w:p>
    <w:p w14:paraId="6E642B22" w14:textId="1DCF0FE3" w:rsidR="006C531B" w:rsidRPr="00345A89" w:rsidRDefault="00BB7DA8" w:rsidP="007E73F5">
      <w:pPr>
        <w:pStyle w:val="Paragraphedeliste"/>
        <w:numPr>
          <w:ilvl w:val="0"/>
          <w:numId w:val="18"/>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Horaire</w:t>
      </w:r>
    </w:p>
    <w:p w14:paraId="32357A9F" w14:textId="3556F5C9"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016BCBBB" w14:textId="77777777" w:rsidR="007E73F5" w:rsidRPr="00345A89" w:rsidRDefault="007E73F5" w:rsidP="007E73F5">
      <w:pPr>
        <w:ind w:left="720"/>
        <w:rPr>
          <w:rFonts w:ascii="HelveticaNeueLT Std" w:hAnsi="HelveticaNeueLT Std"/>
          <w:color w:val="000000" w:themeColor="text1"/>
          <w:szCs w:val="20"/>
          <w:lang w:val="fr-BE"/>
        </w:rPr>
      </w:pPr>
    </w:p>
    <w:p w14:paraId="4B569B46" w14:textId="441583F4" w:rsidR="006C531B" w:rsidRPr="00345A89" w:rsidRDefault="00BB7DA8" w:rsidP="007E73F5">
      <w:pPr>
        <w:pStyle w:val="Paragraphedeliste"/>
        <w:numPr>
          <w:ilvl w:val="0"/>
          <w:numId w:val="18"/>
        </w:numPr>
        <w:ind w:left="72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Progressivité des adaptations</w:t>
      </w:r>
    </w:p>
    <w:p w14:paraId="350D79A4" w14:textId="4278478D" w:rsidR="006C531B" w:rsidRPr="00345A89" w:rsidRDefault="00704528" w:rsidP="007E73F5">
      <w:pPr>
        <w:ind w:left="720"/>
        <w:rPr>
          <w:rFonts w:ascii="HelveticaNeueLT Std" w:hAnsi="HelveticaNeueLT Std" w:cs="Arial"/>
          <w:color w:val="000000" w:themeColor="text1"/>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6C3DEE2A" w14:textId="77777777" w:rsidR="006C531B" w:rsidRPr="00345A89" w:rsidRDefault="006C531B" w:rsidP="006C531B">
      <w:pPr>
        <w:rPr>
          <w:rFonts w:ascii="HelveticaNeueLT Std" w:hAnsi="HelveticaNeueLT Std"/>
          <w:color w:val="002060"/>
          <w:szCs w:val="20"/>
          <w:lang w:val="fr-BE"/>
        </w:rPr>
      </w:pPr>
    </w:p>
    <w:p w14:paraId="2A9A546F" w14:textId="77777777" w:rsidR="007E73F5" w:rsidRPr="00345A89" w:rsidRDefault="007E73F5">
      <w:pPr>
        <w:spacing w:after="160" w:line="259" w:lineRule="auto"/>
        <w:rPr>
          <w:rFonts w:ascii="HelveticaNeueLT Std" w:eastAsia="Aptos" w:hAnsi="HelveticaNeueLT Std" w:cs="Arial"/>
          <w:iCs/>
          <w:color w:val="000000" w:themeColor="text1"/>
          <w:kern w:val="2"/>
          <w:szCs w:val="20"/>
          <w:lang w:val="fr-BE"/>
          <w14:ligatures w14:val="standardContextual"/>
        </w:rPr>
      </w:pPr>
      <w:r w:rsidRPr="00345A89">
        <w:rPr>
          <w:szCs w:val="20"/>
          <w:lang w:val="fr-BE"/>
        </w:rPr>
        <w:br w:type="page"/>
      </w:r>
    </w:p>
    <w:p w14:paraId="1EE6BDA4" w14:textId="201CF4A8" w:rsidR="006C531B" w:rsidRPr="00345A89" w:rsidRDefault="00702BA5" w:rsidP="00E81477">
      <w:pPr>
        <w:pStyle w:val="RITTexte"/>
      </w:pPr>
      <w:r w:rsidRPr="00345A89">
        <w:lastRenderedPageBreak/>
        <w:t xml:space="preserve">Décrivez la nature de </w:t>
      </w:r>
      <w:r w:rsidRPr="00345A89">
        <w:rPr>
          <w:b/>
          <w:bCs/>
        </w:rPr>
        <w:t>la formation et/ou de l’accompagnement</w:t>
      </w:r>
      <w:r w:rsidRPr="00345A89">
        <w:t xml:space="preserve"> proposés en vue d’acquérir les</w:t>
      </w:r>
      <w:r w:rsidR="00C01AA0" w:rsidRPr="00345A89">
        <w:t xml:space="preserve"> </w:t>
      </w:r>
      <w:r w:rsidRPr="00345A89">
        <w:t xml:space="preserve">compétences qui devront permettre au travailleur </w:t>
      </w:r>
      <w:r w:rsidR="00586328" w:rsidRPr="00345A89">
        <w:t>d’exercer</w:t>
      </w:r>
      <w:r w:rsidRPr="00345A89">
        <w:t xml:space="preserve"> </w:t>
      </w:r>
      <w:r w:rsidR="003A4B42" w:rsidRPr="00345A89">
        <w:t>le</w:t>
      </w:r>
      <w:r w:rsidRPr="00345A89">
        <w:t xml:space="preserve"> travail adapté ou </w:t>
      </w:r>
      <w:r w:rsidR="003A4B42" w:rsidRPr="00345A89">
        <w:t>l’</w:t>
      </w:r>
      <w:r w:rsidRPr="00345A89">
        <w:t>autre travail. Mentionnez également les acteurs concernés (internes/externes) qui seront chargés de cette formation et/ou de cet accompagnement.</w:t>
      </w:r>
    </w:p>
    <w:p w14:paraId="32A01DBF" w14:textId="0EBA77B9" w:rsidR="006F3BA7" w:rsidRPr="00345A89" w:rsidRDefault="00704528" w:rsidP="006F3BA7">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22D9781A" w14:textId="04B6D306" w:rsidR="006C531B" w:rsidRPr="00345A89" w:rsidRDefault="006C531B" w:rsidP="00E81477">
      <w:pPr>
        <w:rPr>
          <w:rFonts w:ascii="HelveticaNeueLT Std" w:hAnsi="HelveticaNeueLT Std"/>
          <w:color w:val="002060"/>
          <w:szCs w:val="20"/>
          <w:lang w:val="fr-BE"/>
        </w:rPr>
      </w:pPr>
    </w:p>
    <w:p w14:paraId="0BE13891" w14:textId="56704568" w:rsidR="006C531B" w:rsidRPr="00345A89" w:rsidRDefault="00535488" w:rsidP="00E81477">
      <w:pPr>
        <w:pStyle w:val="RITTexte"/>
      </w:pPr>
      <w:r w:rsidRPr="00345A89">
        <w:t>Durée de validité du plan de réintégration</w:t>
      </w:r>
      <w:r w:rsidR="0011300F">
        <w:t> :</w:t>
      </w:r>
    </w:p>
    <w:p w14:paraId="1341994A" w14:textId="7D34A9D4" w:rsidR="006F3BA7" w:rsidRPr="00345A89" w:rsidRDefault="00704528" w:rsidP="006F3BA7">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0BD2C8A5" w14:textId="77777777" w:rsidR="00F874E4" w:rsidRPr="00345A89" w:rsidRDefault="00F874E4" w:rsidP="00F874E4">
      <w:pPr>
        <w:spacing w:after="120" w:line="259" w:lineRule="auto"/>
        <w:rPr>
          <w:rFonts w:ascii="HelveticaNeueLT Std" w:hAnsi="HelveticaNeueLT Std" w:cs="Arial"/>
          <w:bCs/>
          <w:caps/>
          <w:color w:val="002060"/>
          <w:szCs w:val="20"/>
          <w:lang w:val="fr-BE"/>
        </w:rPr>
      </w:pPr>
      <w:r w:rsidRPr="00345A89">
        <w:rPr>
          <w:rFonts w:ascii="HelveticaNeueLT Std" w:hAnsi="HelveticaNeueLT Std" w:cs="Arial"/>
          <w:bCs/>
          <w:caps/>
          <w:noProof/>
          <w:color w:val="002060"/>
          <w:szCs w:val="20"/>
          <w:lang w:val="fr-BE"/>
        </w:rPr>
        <mc:AlternateContent>
          <mc:Choice Requires="wps">
            <w:drawing>
              <wp:anchor distT="0" distB="0" distL="114300" distR="114300" simplePos="0" relativeHeight="251658241" behindDoc="0" locked="0" layoutInCell="1" allowOverlap="1" wp14:anchorId="3068212F" wp14:editId="25CDC73E">
                <wp:simplePos x="0" y="0"/>
                <wp:positionH relativeFrom="column">
                  <wp:posOffset>3062</wp:posOffset>
                </wp:positionH>
                <wp:positionV relativeFrom="paragraph">
                  <wp:posOffset>128569</wp:posOffset>
                </wp:positionV>
                <wp:extent cx="6006353" cy="0"/>
                <wp:effectExtent l="0" t="0" r="13970" b="12700"/>
                <wp:wrapNone/>
                <wp:docPr id="1464936661"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049F4" id="Connecteur droit 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5720302" w14:textId="4B3C0B1B" w:rsidR="006C531B" w:rsidRPr="00345A89" w:rsidRDefault="003B6DB3" w:rsidP="009A000C">
      <w:pPr>
        <w:pStyle w:val="TITRECYAN"/>
        <w:rPr>
          <w:lang w:val="fr-BE"/>
        </w:rPr>
      </w:pPr>
      <w:r w:rsidRPr="00345A89">
        <w:rPr>
          <w:lang w:val="fr-BE"/>
        </w:rPr>
        <w:t>REMARQUES DU TRAVAILLEUR</w:t>
      </w:r>
    </w:p>
    <w:p w14:paraId="6651A6C7" w14:textId="63D74D8F" w:rsidR="006F3BA7" w:rsidRPr="00345A89" w:rsidRDefault="00704528" w:rsidP="006F3BA7">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3FD6171D" w14:textId="6A34F31C" w:rsidR="006F3BA7" w:rsidRPr="00345A89" w:rsidRDefault="006F3BA7" w:rsidP="006F3BA7">
      <w:pPr>
        <w:rPr>
          <w:rFonts w:ascii="HelveticaNeueLT Std" w:hAnsi="HelveticaNeueLT Std"/>
          <w:color w:val="002060"/>
          <w:szCs w:val="20"/>
          <w:lang w:val="fr-BE"/>
        </w:rPr>
      </w:pPr>
    </w:p>
    <w:p w14:paraId="7764369C" w14:textId="77777777" w:rsidR="006C531B" w:rsidRPr="00345A89" w:rsidRDefault="006C531B" w:rsidP="006C531B">
      <w:pPr>
        <w:rPr>
          <w:rFonts w:ascii="HelveticaNeueLT Std" w:hAnsi="HelveticaNeueLT Std"/>
          <w:color w:val="002060"/>
          <w:szCs w:val="20"/>
          <w:lang w:val="fr-BE"/>
        </w:rPr>
      </w:pPr>
    </w:p>
    <w:p w14:paraId="7BC0EAEB" w14:textId="07056C6B" w:rsidR="006C531B" w:rsidRPr="00345A89" w:rsidRDefault="006A28E9" w:rsidP="009A000C">
      <w:pPr>
        <w:pStyle w:val="TITRECYAN"/>
        <w:rPr>
          <w:lang w:val="fr-BE"/>
        </w:rPr>
      </w:pPr>
      <w:r w:rsidRPr="00345A89">
        <w:rPr>
          <w:lang w:val="fr-BE"/>
        </w:rPr>
        <w:t>ACCORDS SUPPLÉMENTAIRES CONCLUS AVEC LE TRAVAILLEUR</w:t>
      </w:r>
    </w:p>
    <w:p w14:paraId="212E3AC0" w14:textId="581036ED" w:rsidR="006C531B" w:rsidRPr="00345A89" w:rsidRDefault="00704528" w:rsidP="006C531B">
      <w:pPr>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C08B621" w14:textId="2550F4EE" w:rsidR="006C531B" w:rsidRPr="00345A89" w:rsidRDefault="00F874E4" w:rsidP="006C531B">
      <w:pPr>
        <w:spacing w:after="120" w:line="259" w:lineRule="auto"/>
        <w:rPr>
          <w:rFonts w:ascii="HelveticaNeueLT Std" w:hAnsi="HelveticaNeueLT Std" w:cs="Arial"/>
          <w:bCs/>
          <w:caps/>
          <w:color w:val="002060"/>
          <w:szCs w:val="20"/>
          <w:lang w:val="fr-BE"/>
        </w:rPr>
      </w:pPr>
      <w:r w:rsidRPr="00345A89">
        <w:rPr>
          <w:rFonts w:ascii="HelveticaNeueLT Std" w:hAnsi="HelveticaNeueLT Std" w:cs="Arial"/>
          <w:bCs/>
          <w:caps/>
          <w:noProof/>
          <w:color w:val="002060"/>
          <w:szCs w:val="20"/>
          <w:lang w:val="fr-BE"/>
        </w:rPr>
        <mc:AlternateContent>
          <mc:Choice Requires="wps">
            <w:drawing>
              <wp:anchor distT="0" distB="0" distL="114300" distR="114300" simplePos="0" relativeHeight="251658240" behindDoc="0" locked="0" layoutInCell="1" allowOverlap="1" wp14:anchorId="2DD121DC" wp14:editId="5F25EDBD">
                <wp:simplePos x="0" y="0"/>
                <wp:positionH relativeFrom="column">
                  <wp:posOffset>3062</wp:posOffset>
                </wp:positionH>
                <wp:positionV relativeFrom="paragraph">
                  <wp:posOffset>128569</wp:posOffset>
                </wp:positionV>
                <wp:extent cx="6006353" cy="0"/>
                <wp:effectExtent l="0" t="0" r="13970" b="12700"/>
                <wp:wrapNone/>
                <wp:docPr id="2123725990"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DF744" id="Connecteur droit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CC68343" w14:textId="7D54A8B1" w:rsidR="00372F47" w:rsidRPr="00345A89" w:rsidRDefault="006A28E9" w:rsidP="00372F47">
      <w:pPr>
        <w:pStyle w:val="RITTexte"/>
        <w:rPr>
          <w:b/>
          <w:bCs/>
        </w:rPr>
      </w:pPr>
      <w:r w:rsidRPr="00345A89">
        <w:rPr>
          <w:b/>
          <w:bCs/>
        </w:rPr>
        <w:t>Signature de l’employeur</w:t>
      </w:r>
    </w:p>
    <w:p w14:paraId="402216CC" w14:textId="31C1DD8C" w:rsidR="00372F47" w:rsidRPr="00345A89" w:rsidRDefault="00372F47" w:rsidP="00372F47">
      <w:pPr>
        <w:pStyle w:val="RITTexte"/>
      </w:pPr>
      <w:r w:rsidRPr="00345A89">
        <w:t>Dat</w:t>
      </w:r>
      <w:r w:rsidR="006A28E9" w:rsidRPr="00345A89">
        <w:t>e :</w:t>
      </w:r>
      <w:r w:rsidR="003711D9" w:rsidRPr="00345A89">
        <w:tab/>
      </w:r>
      <w:r w:rsidR="00BE735D" w:rsidRPr="00345A89">
        <w:rPr>
          <w:lang w:eastAsia="fr-FR"/>
        </w:rPr>
        <w:t>Signature de l’employeur</w:t>
      </w:r>
      <w:r w:rsidR="003711D9" w:rsidRPr="00345A89">
        <w:rPr>
          <w:lang w:eastAsia="fr-FR"/>
        </w:rPr>
        <w:t> :</w:t>
      </w:r>
    </w:p>
    <w:p w14:paraId="76D15A83" w14:textId="3619966C" w:rsidR="00372F47" w:rsidRPr="00345A89" w:rsidRDefault="00704528" w:rsidP="00372F47">
      <w:pPr>
        <w:pStyle w:val="COHTxtFormulaire"/>
        <w:tabs>
          <w:tab w:val="left" w:pos="3544"/>
        </w:tabs>
        <w:rPr>
          <w:sz w:val="20"/>
          <w:szCs w:val="20"/>
        </w:rPr>
      </w:pP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72F47" w:rsidRPr="00345A89">
        <w:rPr>
          <w:sz w:val="20"/>
          <w:szCs w:val="20"/>
        </w:rPr>
        <w:tab/>
      </w: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426D45EA" w14:textId="77777777" w:rsidR="00372F47" w:rsidRPr="00345A89" w:rsidRDefault="00372F47" w:rsidP="00372F47">
      <w:pPr>
        <w:pStyle w:val="COHTxtFormulaire"/>
        <w:tabs>
          <w:tab w:val="left" w:pos="3544"/>
        </w:tabs>
        <w:rPr>
          <w:sz w:val="20"/>
          <w:szCs w:val="20"/>
        </w:rPr>
      </w:pPr>
    </w:p>
    <w:p w14:paraId="63E77B47" w14:textId="668CF1C6" w:rsidR="00372F47" w:rsidRPr="00345A89" w:rsidRDefault="00BE735D" w:rsidP="00372F47">
      <w:pPr>
        <w:pStyle w:val="RITTexte"/>
        <w:rPr>
          <w:b/>
          <w:bCs/>
        </w:rPr>
      </w:pPr>
      <w:r w:rsidRPr="00345A89">
        <w:rPr>
          <w:b/>
          <w:bCs/>
        </w:rPr>
        <w:t>Signature du travailleur</w:t>
      </w:r>
    </w:p>
    <w:p w14:paraId="70543B64" w14:textId="755D00D9" w:rsidR="00372F47" w:rsidRPr="00345A89" w:rsidRDefault="00372F47" w:rsidP="00372F47">
      <w:pPr>
        <w:pStyle w:val="RITTexte"/>
      </w:pPr>
      <w:r w:rsidRPr="00345A89">
        <w:t>Dat</w:t>
      </w:r>
      <w:r w:rsidR="006A28E9" w:rsidRPr="00345A89">
        <w:t>e :</w:t>
      </w:r>
      <w:r w:rsidR="003711D9" w:rsidRPr="00345A89">
        <w:tab/>
      </w:r>
      <w:r w:rsidR="00BE735D" w:rsidRPr="00345A89">
        <w:rPr>
          <w:lang w:eastAsia="fr-FR"/>
        </w:rPr>
        <w:t>Signature du travailleur</w:t>
      </w:r>
      <w:r w:rsidR="003711D9" w:rsidRPr="00345A89">
        <w:rPr>
          <w:lang w:eastAsia="fr-FR"/>
        </w:rPr>
        <w:t> :</w:t>
      </w:r>
    </w:p>
    <w:p w14:paraId="125BA046" w14:textId="1801FF07" w:rsidR="006C531B" w:rsidRPr="00345A89" w:rsidRDefault="00704528" w:rsidP="00372F47">
      <w:pPr>
        <w:pStyle w:val="COHTxtFormulaire"/>
        <w:tabs>
          <w:tab w:val="left" w:pos="3544"/>
        </w:tabs>
        <w:rPr>
          <w:sz w:val="20"/>
          <w:szCs w:val="20"/>
        </w:rPr>
      </w:pP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6F3BA7" w:rsidRPr="00345A89">
        <w:rPr>
          <w:sz w:val="20"/>
          <w:szCs w:val="20"/>
        </w:rPr>
        <w:tab/>
      </w:r>
      <w:r>
        <w:rPr>
          <w:szCs w:val="20"/>
        </w:rPr>
        <w:fldChar w:fldCharType="begin">
          <w:ffData>
            <w:name w:val="Texte4"/>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72F47" w:rsidRPr="00345A89">
        <w:rPr>
          <w:bCs/>
          <w:color w:val="000000" w:themeColor="text1"/>
          <w:sz w:val="20"/>
          <w:szCs w:val="20"/>
        </w:rPr>
        <w:tab/>
      </w:r>
    </w:p>
    <w:p w14:paraId="60205925" w14:textId="77777777" w:rsidR="006C531B" w:rsidRPr="00345A89" w:rsidRDefault="006C531B" w:rsidP="006C531B">
      <w:pPr>
        <w:spacing w:before="120" w:after="120" w:line="259" w:lineRule="auto"/>
        <w:rPr>
          <w:rFonts w:ascii="HelveticaNeueLT Std" w:hAnsi="HelveticaNeueLT Std"/>
          <w:bCs/>
          <w:color w:val="000000" w:themeColor="text1"/>
          <w:szCs w:val="20"/>
          <w:lang w:val="fr-BE"/>
        </w:rPr>
      </w:pPr>
    </w:p>
    <w:p w14:paraId="7006866F" w14:textId="76D27275" w:rsidR="006C531B" w:rsidRPr="00345A89" w:rsidRDefault="00345A89" w:rsidP="006C531B">
      <w:pPr>
        <w:pStyle w:val="Paragraphedeliste"/>
        <w:numPr>
          <w:ilvl w:val="0"/>
          <w:numId w:val="19"/>
        </w:numPr>
        <w:spacing w:after="120" w:line="276" w:lineRule="auto"/>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Pour accord</w:t>
      </w:r>
    </w:p>
    <w:p w14:paraId="45603EB2" w14:textId="77777777" w:rsidR="006C531B" w:rsidRPr="00345A89" w:rsidRDefault="006C531B" w:rsidP="006C531B">
      <w:pPr>
        <w:spacing w:after="120"/>
        <w:rPr>
          <w:rFonts w:ascii="HelveticaNeueLT Std" w:hAnsi="HelveticaNeueLT Std"/>
          <w:color w:val="000000" w:themeColor="text1"/>
          <w:szCs w:val="20"/>
          <w:lang w:val="fr-BE"/>
        </w:rPr>
      </w:pPr>
    </w:p>
    <w:p w14:paraId="6B26BE7A" w14:textId="21E74A59" w:rsidR="00345A89" w:rsidRPr="00345A89" w:rsidRDefault="00345A89" w:rsidP="00345A89">
      <w:pPr>
        <w:pStyle w:val="Paragraphedeliste"/>
        <w:numPr>
          <w:ilvl w:val="0"/>
          <w:numId w:val="19"/>
        </w:numPr>
        <w:spacing w:after="120" w:line="276" w:lineRule="auto"/>
        <w:ind w:left="714" w:hanging="357"/>
        <w:contextualSpacing w:val="0"/>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Pas d’accord</w:t>
      </w:r>
    </w:p>
    <w:p w14:paraId="1C2CDFC4" w14:textId="339AE300" w:rsidR="006C531B" w:rsidRPr="00345A89" w:rsidRDefault="00345A89" w:rsidP="002636E1">
      <w:pPr>
        <w:pStyle w:val="Paragraphedeliste"/>
        <w:spacing w:after="120"/>
        <w:ind w:left="709"/>
        <w:rPr>
          <w:rFonts w:ascii="HelveticaNeueLT Std" w:hAnsi="HelveticaNeueLT Std"/>
          <w:color w:val="000000" w:themeColor="text1"/>
          <w:szCs w:val="20"/>
          <w:lang w:val="fr-BE"/>
        </w:rPr>
      </w:pPr>
      <w:r w:rsidRPr="00345A89">
        <w:rPr>
          <w:rFonts w:ascii="HelveticaNeueLT Std" w:hAnsi="HelveticaNeueLT Std"/>
          <w:color w:val="000000" w:themeColor="text1"/>
          <w:szCs w:val="20"/>
          <w:lang w:val="fr-BE"/>
        </w:rPr>
        <w:t>Indiquez la raison du désaccord :</w:t>
      </w:r>
    </w:p>
    <w:p w14:paraId="1103FCA1" w14:textId="117F7907" w:rsidR="002636E1" w:rsidRPr="00345A89" w:rsidRDefault="00704528" w:rsidP="002636E1">
      <w:pPr>
        <w:ind w:left="709"/>
        <w:rPr>
          <w:rFonts w:ascii="HelveticaNeueLT Std" w:hAnsi="HelveticaNeueLT Std" w:cs="Arial"/>
          <w:szCs w:val="20"/>
          <w:lang w:val="fr-BE"/>
        </w:rPr>
      </w:pPr>
      <w:r>
        <w:rPr>
          <w:rFonts w:ascii="HelveticaNeueLT Std" w:hAnsi="HelveticaNeueLT Std" w:cs="Arial"/>
          <w:szCs w:val="20"/>
          <w:lang w:val="fr-BE"/>
        </w:rPr>
        <w:fldChar w:fldCharType="begin">
          <w:ffData>
            <w:name w:val="Texte4"/>
            <w:enabled/>
            <w:calcOnExi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p w14:paraId="511005AB" w14:textId="7300B25F" w:rsidR="00492298" w:rsidRPr="00345A89" w:rsidRDefault="00492298" w:rsidP="00492298">
      <w:pPr>
        <w:ind w:left="709"/>
        <w:rPr>
          <w:rFonts w:ascii="HelveticaNeueLT Std" w:hAnsi="HelveticaNeueLT Std" w:cs="Arial"/>
          <w:szCs w:val="20"/>
          <w:lang w:val="fr-BE"/>
        </w:rPr>
      </w:pPr>
    </w:p>
    <w:p w14:paraId="73636F96" w14:textId="77777777" w:rsidR="00BB7998" w:rsidRPr="00345A89" w:rsidRDefault="00BB7998" w:rsidP="00BB7998">
      <w:pPr>
        <w:pStyle w:val="RITTexte"/>
        <w:rPr>
          <w:iCs w:val="0"/>
        </w:rPr>
      </w:pPr>
      <w:r w:rsidRPr="00345A89">
        <w:rPr>
          <w:b/>
          <w:bCs/>
          <w:iCs w:val="0"/>
        </w:rPr>
        <w:t xml:space="preserve">À envoyer à : </w:t>
      </w:r>
    </w:p>
    <w:p w14:paraId="48BCD1D1" w14:textId="6E0D385E" w:rsidR="00BB7998" w:rsidRPr="00345A89" w:rsidRDefault="00BB7998" w:rsidP="00BB7998">
      <w:pPr>
        <w:pStyle w:val="En-tte"/>
        <w:numPr>
          <w:ilvl w:val="0"/>
          <w:numId w:val="21"/>
        </w:numPr>
        <w:tabs>
          <w:tab w:val="left" w:pos="2060"/>
          <w:tab w:val="left" w:pos="5100"/>
        </w:tabs>
        <w:spacing w:line="280" w:lineRule="atLeast"/>
        <w:rPr>
          <w:rFonts w:ascii="HelveticaNeueLT Std" w:hAnsi="HelveticaNeueLT Std" w:cs="Arial"/>
          <w:color w:val="000000" w:themeColor="text1"/>
          <w:lang w:val="fr-BE"/>
        </w:rPr>
      </w:pPr>
      <w:r w:rsidRPr="00345A89">
        <w:rPr>
          <w:rFonts w:ascii="HelveticaNeueLT Std" w:hAnsi="HelveticaNeueLT Std" w:cs="Arial"/>
          <w:b/>
          <w:bCs/>
          <w:lang w:val="fr-BE"/>
        </w:rPr>
        <w:t>Par mail</w:t>
      </w:r>
      <w:r w:rsidRPr="00142ED1">
        <w:rPr>
          <w:rFonts w:ascii="HelveticaNeueLT Std" w:hAnsi="HelveticaNeueLT Std" w:cs="Arial"/>
          <w:lang w:val="fr-BE"/>
        </w:rPr>
        <w:t> :</w:t>
      </w:r>
      <w:r w:rsidRPr="00345A89">
        <w:rPr>
          <w:rFonts w:ascii="HelveticaNeueLT Std" w:hAnsi="HelveticaNeueLT Std" w:cs="Arial"/>
          <w:b/>
          <w:bCs/>
          <w:lang w:val="fr-BE"/>
        </w:rPr>
        <w:t xml:space="preserve"> </w:t>
      </w:r>
      <w:hyperlink r:id="rId11" w:history="1">
        <w:r w:rsidRPr="00345A89">
          <w:rPr>
            <w:rStyle w:val="Lienhypertexte"/>
            <w:rFonts w:ascii="HelveticaNeueLT Std" w:hAnsi="HelveticaNeueLT Std" w:cs="Arial"/>
            <w:color w:val="000000" w:themeColor="text1"/>
            <w:u w:val="none"/>
            <w:lang w:val="fr-BE"/>
          </w:rPr>
          <w:t>reintegration@cohezio.be</w:t>
        </w:r>
      </w:hyperlink>
    </w:p>
    <w:p w14:paraId="667AFFE7" w14:textId="5AECFCA0" w:rsidR="00EE2C69" w:rsidRPr="00345A89" w:rsidRDefault="00BB7998" w:rsidP="00BB7998">
      <w:pPr>
        <w:pStyle w:val="En-tte"/>
        <w:numPr>
          <w:ilvl w:val="0"/>
          <w:numId w:val="21"/>
        </w:numPr>
        <w:tabs>
          <w:tab w:val="left" w:pos="2060"/>
          <w:tab w:val="left" w:pos="5100"/>
        </w:tabs>
        <w:spacing w:line="280" w:lineRule="atLeast"/>
        <w:rPr>
          <w:rFonts w:ascii="HelveticaNeueLT Std" w:hAnsi="HelveticaNeueLT Std" w:cs="Arial"/>
          <w:lang w:val="fr-BE"/>
        </w:rPr>
      </w:pPr>
      <w:r w:rsidRPr="00345A89">
        <w:rPr>
          <w:rFonts w:ascii="HelveticaNeueLT Std" w:hAnsi="HelveticaNeueLT Std" w:cs="Arial"/>
          <w:b/>
          <w:bCs/>
          <w:lang w:val="fr-BE"/>
        </w:rPr>
        <w:t>Par courrier</w:t>
      </w:r>
      <w:r w:rsidRPr="00142ED1">
        <w:rPr>
          <w:rFonts w:ascii="HelveticaNeueLT Std" w:hAnsi="HelveticaNeueLT Std" w:cs="Arial"/>
          <w:lang w:val="fr-BE"/>
        </w:rPr>
        <w:t> :</w:t>
      </w:r>
      <w:r w:rsidRPr="00345A89">
        <w:rPr>
          <w:rFonts w:ascii="HelveticaNeueLT Std" w:hAnsi="HelveticaNeueLT Std" w:cs="Arial"/>
          <w:b/>
          <w:bCs/>
          <w:lang w:val="fr-BE"/>
        </w:rPr>
        <w:t xml:space="preserve"> </w:t>
      </w:r>
      <w:r w:rsidRPr="00345A89">
        <w:rPr>
          <w:rFonts w:ascii="HelveticaNeueLT Std" w:hAnsi="HelveticaNeueLT Std" w:cs="Arial"/>
          <w:lang w:val="fr-BE"/>
        </w:rPr>
        <w:t>Cohezio – FOS, Boulevard Bischoffsheim 1-8, 1000 BRUXELLES</w:t>
      </w:r>
    </w:p>
    <w:p w14:paraId="72382CFA" w14:textId="77777777" w:rsidR="00F8363E" w:rsidRPr="00345A89" w:rsidRDefault="00F8363E" w:rsidP="00822880">
      <w:pPr>
        <w:rPr>
          <w:rFonts w:ascii="HelveticaNeueLT Std" w:hAnsi="HelveticaNeueLT Std"/>
          <w:b/>
          <w:sz w:val="22"/>
          <w:szCs w:val="22"/>
          <w:lang w:val="fr-BE" w:eastAsia="fr-FR"/>
        </w:rPr>
      </w:pPr>
    </w:p>
    <w:p w14:paraId="27784C43" w14:textId="34245659" w:rsidR="005F252B" w:rsidRPr="00345A89" w:rsidRDefault="006177F0" w:rsidP="006F64ED">
      <w:pPr>
        <w:pStyle w:val="COHlegendebas"/>
        <w:spacing w:line="240" w:lineRule="auto"/>
        <w:rPr>
          <w:sz w:val="14"/>
          <w:szCs w:val="14"/>
          <w:lang w:val="fr-BE"/>
        </w:rPr>
      </w:pPr>
      <w:r w:rsidRPr="00345A89">
        <w:rPr>
          <w:sz w:val="14"/>
          <w:szCs w:val="14"/>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12" w:history="1">
        <w:r w:rsidRPr="00345A89">
          <w:rPr>
            <w:sz w:val="14"/>
            <w:szCs w:val="14"/>
            <w:lang w:val="fr-BE"/>
          </w:rPr>
          <w:t>www.cohezio.be/fr/qui-sommes-nous/confidentialite/</w:t>
        </w:r>
      </w:hyperlink>
      <w:r w:rsidRPr="00345A89">
        <w:rPr>
          <w:sz w:val="14"/>
          <w:szCs w:val="14"/>
          <w:lang w:val="fr-BE"/>
        </w:rPr>
        <w:t>.</w:t>
      </w:r>
      <w:r w:rsidR="005F252B" w:rsidRPr="00345A89">
        <w:rPr>
          <w:noProof/>
          <w:sz w:val="14"/>
          <w:szCs w:val="14"/>
          <w:lang w:val="fr-BE"/>
        </w:rPr>
        <mc:AlternateContent>
          <mc:Choice Requires="wps">
            <w:drawing>
              <wp:anchor distT="0" distB="0" distL="114300" distR="114300" simplePos="0" relativeHeight="251658242" behindDoc="0" locked="0" layoutInCell="1" allowOverlap="1" wp14:anchorId="4D126C8C" wp14:editId="56DB1844">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3E469960" w14:textId="77777777" w:rsidR="005F252B" w:rsidRPr="00A1190D" w:rsidRDefault="005F252B" w:rsidP="005F252B">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126C8C"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3E469960" w14:textId="77777777" w:rsidR="005F252B" w:rsidRPr="00A1190D" w:rsidRDefault="005F252B" w:rsidP="005F252B">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5F252B" w:rsidRPr="00345A89"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0A858" w14:textId="77777777" w:rsidR="00536614" w:rsidRDefault="00536614" w:rsidP="00BA2173">
      <w:r>
        <w:separator/>
      </w:r>
    </w:p>
  </w:endnote>
  <w:endnote w:type="continuationSeparator" w:id="0">
    <w:p w14:paraId="79DA1DCA" w14:textId="77777777" w:rsidR="00536614" w:rsidRDefault="00536614" w:rsidP="00BA2173">
      <w:r>
        <w:continuationSeparator/>
      </w:r>
    </w:p>
  </w:endnote>
  <w:endnote w:type="continuationNotice" w:id="1">
    <w:p w14:paraId="3C6CE61F" w14:textId="77777777" w:rsidR="00536614" w:rsidRDefault="0053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25FB955A" w:rsidR="008C221B" w:rsidRPr="00D5348A" w:rsidRDefault="0074408E" w:rsidP="00486207">
    <w:pPr>
      <w:ind w:right="54"/>
      <w:rPr>
        <w:sz w:val="15"/>
        <w:szCs w:val="15"/>
        <w:lang w:val="en-US"/>
      </w:rPr>
    </w:pPr>
    <w:r>
      <w:rPr>
        <w:noProof/>
      </w:rPr>
      <mc:AlternateContent>
        <mc:Choice Requires="wps">
          <w:drawing>
            <wp:anchor distT="0" distB="0" distL="114300" distR="114300" simplePos="0" relativeHeight="251658242" behindDoc="0" locked="0" layoutInCell="1" allowOverlap="1" wp14:anchorId="2461DC20" wp14:editId="629B15B3">
              <wp:simplePos x="0" y="0"/>
              <wp:positionH relativeFrom="column">
                <wp:posOffset>-246380</wp:posOffset>
              </wp:positionH>
              <wp:positionV relativeFrom="paragraph">
                <wp:posOffset>-139065</wp:posOffset>
              </wp:positionV>
              <wp:extent cx="4787538" cy="817245"/>
              <wp:effectExtent l="0" t="0" r="0" b="1905"/>
              <wp:wrapNone/>
              <wp:docPr id="1344529781" name="Zone de texte 624913087"/>
              <wp:cNvGraphicFramePr/>
              <a:graphic xmlns:a="http://schemas.openxmlformats.org/drawingml/2006/main">
                <a:graphicData uri="http://schemas.microsoft.com/office/word/2010/wordprocessingShape">
                  <wps:wsp>
                    <wps:cNvSpPr txBox="1"/>
                    <wps:spPr>
                      <a:xfrm>
                        <a:off x="0" y="0"/>
                        <a:ext cx="4787538" cy="81724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CFEE259" w14:textId="77777777" w:rsidR="005F7E6D" w:rsidRPr="00230304" w:rsidRDefault="005F7E6D" w:rsidP="0074408E">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593E775A" w14:textId="77777777" w:rsidR="005F7E6D" w:rsidRPr="00230304" w:rsidRDefault="005F7E6D" w:rsidP="0074408E">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4C759DAC" w14:textId="77777777" w:rsidR="005F7E6D" w:rsidRPr="001F742F" w:rsidRDefault="005F7E6D" w:rsidP="0074408E">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572EB17D" w14:textId="77777777" w:rsidR="005F7E6D" w:rsidRPr="000577F2" w:rsidRDefault="005F7E6D" w:rsidP="005F7E6D">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61DC20" id="_x0000_t202" coordsize="21600,21600" o:spt="202" path="m,l,21600r21600,l21600,xe">
              <v:stroke joinstyle="miter"/>
              <v:path gradientshapeok="t" o:connecttype="rect"/>
            </v:shapetype>
            <v:shape id="Zone de texte 624913087" o:spid="_x0000_s1027" type="#_x0000_t202" style="position:absolute;margin-left:-19.4pt;margin-top:-10.95pt;width:376.95pt;height:64.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" filled="f" stroked="f">
              <v:textbox>
                <w:txbxContent>
                  <w:p w14:paraId="7CFEE259" w14:textId="77777777" w:rsidR="005F7E6D" w:rsidRPr="00230304" w:rsidRDefault="005F7E6D" w:rsidP="0074408E">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593E775A" w14:textId="77777777" w:rsidR="005F7E6D" w:rsidRPr="00230304" w:rsidRDefault="005F7E6D" w:rsidP="0074408E">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4C759DAC" w14:textId="77777777" w:rsidR="005F7E6D" w:rsidRPr="001F742F" w:rsidRDefault="005F7E6D" w:rsidP="0074408E">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4"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5"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b/>
                          <w:bCs/>
                          <w:color w:val="000000" w:themeColor="text1"/>
                          <w:u w:val="none"/>
                        </w:rPr>
                        <w:t>www.cohezio.be</w:t>
                      </w:r>
                    </w:hyperlink>
                  </w:p>
                  <w:p w14:paraId="572EB17D" w14:textId="77777777" w:rsidR="005F7E6D" w:rsidRPr="000577F2" w:rsidRDefault="005F7E6D" w:rsidP="005F7E6D">
                    <w:pPr>
                      <w:pStyle w:val="COHEZIOPIEDDEPAGE"/>
                      <w:ind w:left="454"/>
                      <w:jc w:val="left"/>
                      <w:rPr>
                        <w:rFonts w:ascii="HelveticaNeueLT Std" w:hAnsi="HelveticaNeueLT Std"/>
                        <w:color w:val="000000" w:themeColor="text1"/>
                      </w:rPr>
                    </w:pPr>
                  </w:p>
                </w:txbxContent>
              </v:textbox>
            </v:shape>
          </w:pict>
        </mc:Fallback>
      </mc:AlternateContent>
    </w:r>
    <w:r w:rsidR="000577F2">
      <w:rPr>
        <w:noProof/>
      </w:rPr>
      <mc:AlternateContent>
        <mc:Choice Requires="wps">
          <w:drawing>
            <wp:anchor distT="0" distB="0" distL="114300" distR="114300" simplePos="0" relativeHeight="251658244" behindDoc="0" locked="0" layoutInCell="1" allowOverlap="1" wp14:anchorId="77CC8555" wp14:editId="4648F0E9">
              <wp:simplePos x="0" y="0"/>
              <wp:positionH relativeFrom="column">
                <wp:posOffset>4503601</wp:posOffset>
              </wp:positionH>
              <wp:positionV relativeFrom="paragraph">
                <wp:posOffset>-86360</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5F3A9B62" w14:textId="2911B71F" w:rsidR="000577F2" w:rsidRPr="00314128" w:rsidRDefault="000577F2" w:rsidP="000577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039</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7</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C8555" id="Zone de texte 1" o:spid="_x0000_s1028" type="#_x0000_t202" style="position:absolute;margin-left:354.6pt;margin-top:-6.8pt;width:121.9pt;height:16.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" fillcolor="white [3201]" stroked="f" strokeweight=".5pt">
              <v:textbox>
                <w:txbxContent>
                  <w:p w14:paraId="5F3A9B62" w14:textId="2911B71F" w:rsidR="000577F2" w:rsidRPr="00314128" w:rsidRDefault="000577F2" w:rsidP="000577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039</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7</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5F7E6D">
      <w:rPr>
        <w:noProof/>
      </w:rPr>
      <w:drawing>
        <wp:anchor distT="0" distB="0" distL="114300" distR="114300" simplePos="0" relativeHeight="251658243" behindDoc="0" locked="0" layoutInCell="1" allowOverlap="1" wp14:anchorId="01E8A3AF" wp14:editId="10299217">
          <wp:simplePos x="0" y="0"/>
          <wp:positionH relativeFrom="column">
            <wp:posOffset>-489585</wp:posOffset>
          </wp:positionH>
          <wp:positionV relativeFrom="paragraph">
            <wp:posOffset>-136525</wp:posOffset>
          </wp:positionV>
          <wp:extent cx="216000" cy="482400"/>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6000" cy="482400"/>
                  </a:xfrm>
                  <a:prstGeom prst="rect">
                    <a:avLst/>
                  </a:prstGeom>
                </pic:spPr>
              </pic:pic>
            </a:graphicData>
          </a:graphic>
          <wp14:sizeRelH relativeFrom="margin">
            <wp14:pctWidth>0</wp14:pctWidth>
          </wp14:sizeRelH>
          <wp14:sizeRelV relativeFrom="margin">
            <wp14:pctHeight>0</wp14:pctHeight>
          </wp14:sizeRelV>
        </wp:anchor>
      </w:drawing>
    </w:r>
    <w:r w:rsidR="008C2031">
      <w:rPr>
        <w:rFonts w:ascii="Neue Haas Grotesk Text Pro" w:hAnsi="Neue Haas Grotesk Text Pro"/>
        <w:b/>
        <w:bCs/>
        <w:noProof/>
        <w:color w:val="00B0F0"/>
      </w:rPr>
      <mc:AlternateContent>
        <mc:Choice Requires="wps">
          <w:drawing>
            <wp:anchor distT="0" distB="0" distL="114300" distR="114300" simplePos="0" relativeHeight="251658241" behindDoc="0" locked="0" layoutInCell="1" allowOverlap="1" wp14:anchorId="6800F364" wp14:editId="24CE6E7F">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1E1DC73A"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BB7998">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BB7998">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29" type="#_x0000_t202" style="position:absolute;margin-left:400.85pt;margin-top:6.25pt;width:75.7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1E1DC73A"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BB7998">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BB7998">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C7C4E" w14:textId="77777777" w:rsidR="00536614" w:rsidRDefault="00536614" w:rsidP="00BA2173">
      <w:r>
        <w:separator/>
      </w:r>
    </w:p>
  </w:footnote>
  <w:footnote w:type="continuationSeparator" w:id="0">
    <w:p w14:paraId="0B0EDE60" w14:textId="77777777" w:rsidR="00536614" w:rsidRDefault="00536614" w:rsidP="00BA2173">
      <w:r>
        <w:continuationSeparator/>
      </w:r>
    </w:p>
  </w:footnote>
  <w:footnote w:type="continuationNotice" w:id="1">
    <w:p w14:paraId="43B93B04" w14:textId="77777777" w:rsidR="00536614" w:rsidRDefault="00536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B52942"/>
    <w:multiLevelType w:val="hybridMultilevel"/>
    <w:tmpl w:val="A8EC0226"/>
    <w:lvl w:ilvl="0" w:tplc="CF823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49D4D17"/>
    <w:multiLevelType w:val="hybridMultilevel"/>
    <w:tmpl w:val="499EC506"/>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6066AE"/>
    <w:multiLevelType w:val="hybridMultilevel"/>
    <w:tmpl w:val="3A4E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C4B0007"/>
    <w:multiLevelType w:val="hybridMultilevel"/>
    <w:tmpl w:val="C8D64350"/>
    <w:lvl w:ilvl="0" w:tplc="36388DEA">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256561"/>
    <w:multiLevelType w:val="hybridMultilevel"/>
    <w:tmpl w:val="1A8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9"/>
  </w:num>
  <w:num w:numId="4" w16cid:durableId="139426460">
    <w:abstractNumId w:val="17"/>
  </w:num>
  <w:num w:numId="5" w16cid:durableId="1100685363">
    <w:abstractNumId w:val="11"/>
  </w:num>
  <w:num w:numId="6" w16cid:durableId="1682390090">
    <w:abstractNumId w:val="4"/>
  </w:num>
  <w:num w:numId="7" w16cid:durableId="1599484978">
    <w:abstractNumId w:val="20"/>
  </w:num>
  <w:num w:numId="8" w16cid:durableId="2116559520">
    <w:abstractNumId w:val="9"/>
  </w:num>
  <w:num w:numId="9" w16cid:durableId="1032149328">
    <w:abstractNumId w:val="5"/>
  </w:num>
  <w:num w:numId="10" w16cid:durableId="1051658244">
    <w:abstractNumId w:val="14"/>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8"/>
  </w:num>
  <w:num w:numId="16" w16cid:durableId="1782645248">
    <w:abstractNumId w:val="16"/>
  </w:num>
  <w:num w:numId="17" w16cid:durableId="1175920331">
    <w:abstractNumId w:val="15"/>
  </w:num>
  <w:num w:numId="18" w16cid:durableId="1495796547">
    <w:abstractNumId w:val="2"/>
  </w:num>
  <w:num w:numId="19" w16cid:durableId="1452434269">
    <w:abstractNumId w:val="13"/>
  </w:num>
  <w:num w:numId="20" w16cid:durableId="1023557503">
    <w:abstractNumId w:val="12"/>
  </w:num>
  <w:num w:numId="21"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7U7ysFdPjz/8OZQufBjQgL1nMuBxXJ2/DRPDMyW5SF1qfTYsp6SUG9bDQOZKEz1Is9hPE4G2EtyXzreTuJsWg==" w:salt="nLzwEDcVE9BuQDMgefsL8g=="/>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26203"/>
    <w:rsid w:val="00027EAD"/>
    <w:rsid w:val="0003215A"/>
    <w:rsid w:val="000577F2"/>
    <w:rsid w:val="000709D8"/>
    <w:rsid w:val="00077AA1"/>
    <w:rsid w:val="000947F1"/>
    <w:rsid w:val="000A191D"/>
    <w:rsid w:val="000B787F"/>
    <w:rsid w:val="000C3558"/>
    <w:rsid w:val="000C4A44"/>
    <w:rsid w:val="000E07D6"/>
    <w:rsid w:val="000E29AA"/>
    <w:rsid w:val="000F10C9"/>
    <w:rsid w:val="001115C4"/>
    <w:rsid w:val="0011300F"/>
    <w:rsid w:val="0012019C"/>
    <w:rsid w:val="0013325B"/>
    <w:rsid w:val="001351A5"/>
    <w:rsid w:val="00141445"/>
    <w:rsid w:val="00142ED1"/>
    <w:rsid w:val="0014390F"/>
    <w:rsid w:val="001464CB"/>
    <w:rsid w:val="00147AFE"/>
    <w:rsid w:val="0015297D"/>
    <w:rsid w:val="00163537"/>
    <w:rsid w:val="001717A5"/>
    <w:rsid w:val="0017221B"/>
    <w:rsid w:val="001750A8"/>
    <w:rsid w:val="001771A2"/>
    <w:rsid w:val="001866AB"/>
    <w:rsid w:val="00187581"/>
    <w:rsid w:val="00190A81"/>
    <w:rsid w:val="00191261"/>
    <w:rsid w:val="00191EB8"/>
    <w:rsid w:val="001A30EC"/>
    <w:rsid w:val="001A50C7"/>
    <w:rsid w:val="001B7A04"/>
    <w:rsid w:val="001C0C25"/>
    <w:rsid w:val="001C2426"/>
    <w:rsid w:val="001C2AE6"/>
    <w:rsid w:val="001C3397"/>
    <w:rsid w:val="001C398C"/>
    <w:rsid w:val="001D0F48"/>
    <w:rsid w:val="001D7DE1"/>
    <w:rsid w:val="001E68DD"/>
    <w:rsid w:val="001F50BD"/>
    <w:rsid w:val="001F7954"/>
    <w:rsid w:val="00206A81"/>
    <w:rsid w:val="00213A7C"/>
    <w:rsid w:val="00222341"/>
    <w:rsid w:val="0022371F"/>
    <w:rsid w:val="00226B57"/>
    <w:rsid w:val="0023434F"/>
    <w:rsid w:val="0024309D"/>
    <w:rsid w:val="002636E1"/>
    <w:rsid w:val="00272A98"/>
    <w:rsid w:val="002A1C81"/>
    <w:rsid w:val="002A4E05"/>
    <w:rsid w:val="002B651F"/>
    <w:rsid w:val="002D7AE6"/>
    <w:rsid w:val="002F1C02"/>
    <w:rsid w:val="002F52A1"/>
    <w:rsid w:val="003037C1"/>
    <w:rsid w:val="003110CE"/>
    <w:rsid w:val="00314B17"/>
    <w:rsid w:val="00326146"/>
    <w:rsid w:val="00326ADA"/>
    <w:rsid w:val="00333382"/>
    <w:rsid w:val="00343D65"/>
    <w:rsid w:val="00345A89"/>
    <w:rsid w:val="00345F1A"/>
    <w:rsid w:val="00356FD5"/>
    <w:rsid w:val="00370C61"/>
    <w:rsid w:val="003711D9"/>
    <w:rsid w:val="00371CDF"/>
    <w:rsid w:val="00372F47"/>
    <w:rsid w:val="00374C84"/>
    <w:rsid w:val="00375347"/>
    <w:rsid w:val="003A4B42"/>
    <w:rsid w:val="003A5BA2"/>
    <w:rsid w:val="003A7988"/>
    <w:rsid w:val="003B6DB3"/>
    <w:rsid w:val="003C0868"/>
    <w:rsid w:val="003D188C"/>
    <w:rsid w:val="003E18B3"/>
    <w:rsid w:val="003F502A"/>
    <w:rsid w:val="00400B04"/>
    <w:rsid w:val="00404FB1"/>
    <w:rsid w:val="00407B4C"/>
    <w:rsid w:val="00424F56"/>
    <w:rsid w:val="004266AF"/>
    <w:rsid w:val="00435DAA"/>
    <w:rsid w:val="00445B93"/>
    <w:rsid w:val="0045272E"/>
    <w:rsid w:val="0045467F"/>
    <w:rsid w:val="00456056"/>
    <w:rsid w:val="0046438E"/>
    <w:rsid w:val="00470647"/>
    <w:rsid w:val="00486207"/>
    <w:rsid w:val="00492298"/>
    <w:rsid w:val="00492656"/>
    <w:rsid w:val="004B1739"/>
    <w:rsid w:val="004B59E8"/>
    <w:rsid w:val="004B6167"/>
    <w:rsid w:val="004B68E7"/>
    <w:rsid w:val="004B7018"/>
    <w:rsid w:val="004C13AF"/>
    <w:rsid w:val="004D11FE"/>
    <w:rsid w:val="004D697B"/>
    <w:rsid w:val="004E3814"/>
    <w:rsid w:val="004F37E9"/>
    <w:rsid w:val="004F7782"/>
    <w:rsid w:val="00500A40"/>
    <w:rsid w:val="00507E5C"/>
    <w:rsid w:val="00510A9E"/>
    <w:rsid w:val="005152AB"/>
    <w:rsid w:val="00535488"/>
    <w:rsid w:val="00536614"/>
    <w:rsid w:val="005446B8"/>
    <w:rsid w:val="0054723C"/>
    <w:rsid w:val="0056062B"/>
    <w:rsid w:val="00560867"/>
    <w:rsid w:val="005677F2"/>
    <w:rsid w:val="005746E4"/>
    <w:rsid w:val="005756E4"/>
    <w:rsid w:val="00582341"/>
    <w:rsid w:val="00586328"/>
    <w:rsid w:val="005964D9"/>
    <w:rsid w:val="005C557D"/>
    <w:rsid w:val="005C6468"/>
    <w:rsid w:val="005D65E6"/>
    <w:rsid w:val="005D6E8B"/>
    <w:rsid w:val="005F252B"/>
    <w:rsid w:val="005F7E6D"/>
    <w:rsid w:val="00600AB1"/>
    <w:rsid w:val="00606B3F"/>
    <w:rsid w:val="00607DD9"/>
    <w:rsid w:val="006169EB"/>
    <w:rsid w:val="006177F0"/>
    <w:rsid w:val="00641325"/>
    <w:rsid w:val="00646458"/>
    <w:rsid w:val="006605A3"/>
    <w:rsid w:val="00665755"/>
    <w:rsid w:val="006870E7"/>
    <w:rsid w:val="00695B50"/>
    <w:rsid w:val="006A28E9"/>
    <w:rsid w:val="006A635D"/>
    <w:rsid w:val="006A728F"/>
    <w:rsid w:val="006A7C7C"/>
    <w:rsid w:val="006C531B"/>
    <w:rsid w:val="006F3BA7"/>
    <w:rsid w:val="006F547B"/>
    <w:rsid w:val="006F64ED"/>
    <w:rsid w:val="006F66D0"/>
    <w:rsid w:val="00702BA5"/>
    <w:rsid w:val="00704528"/>
    <w:rsid w:val="00714429"/>
    <w:rsid w:val="0071659D"/>
    <w:rsid w:val="00723190"/>
    <w:rsid w:val="007264E4"/>
    <w:rsid w:val="007330DF"/>
    <w:rsid w:val="0074408E"/>
    <w:rsid w:val="007473B6"/>
    <w:rsid w:val="00753ADB"/>
    <w:rsid w:val="007569A7"/>
    <w:rsid w:val="00756A6F"/>
    <w:rsid w:val="007618DC"/>
    <w:rsid w:val="007623FD"/>
    <w:rsid w:val="00770F64"/>
    <w:rsid w:val="00775119"/>
    <w:rsid w:val="00775B91"/>
    <w:rsid w:val="00785E34"/>
    <w:rsid w:val="007D415B"/>
    <w:rsid w:val="007E1374"/>
    <w:rsid w:val="007E73F5"/>
    <w:rsid w:val="007F52FC"/>
    <w:rsid w:val="00804105"/>
    <w:rsid w:val="00810321"/>
    <w:rsid w:val="00822880"/>
    <w:rsid w:val="00822AC9"/>
    <w:rsid w:val="00830EA2"/>
    <w:rsid w:val="00831774"/>
    <w:rsid w:val="00832C6C"/>
    <w:rsid w:val="00832F62"/>
    <w:rsid w:val="00835B1D"/>
    <w:rsid w:val="00836D10"/>
    <w:rsid w:val="00843972"/>
    <w:rsid w:val="00845ED9"/>
    <w:rsid w:val="0085447C"/>
    <w:rsid w:val="00855314"/>
    <w:rsid w:val="0086055D"/>
    <w:rsid w:val="00867791"/>
    <w:rsid w:val="00875B2D"/>
    <w:rsid w:val="00893E8C"/>
    <w:rsid w:val="008A0680"/>
    <w:rsid w:val="008A5D4C"/>
    <w:rsid w:val="008A662E"/>
    <w:rsid w:val="008B024F"/>
    <w:rsid w:val="008B5831"/>
    <w:rsid w:val="008C2031"/>
    <w:rsid w:val="008C221B"/>
    <w:rsid w:val="008C3CDA"/>
    <w:rsid w:val="0090074C"/>
    <w:rsid w:val="009056B7"/>
    <w:rsid w:val="00907672"/>
    <w:rsid w:val="00927035"/>
    <w:rsid w:val="00936EE6"/>
    <w:rsid w:val="009532C3"/>
    <w:rsid w:val="0095414F"/>
    <w:rsid w:val="009659F1"/>
    <w:rsid w:val="009729C8"/>
    <w:rsid w:val="00985676"/>
    <w:rsid w:val="00991D55"/>
    <w:rsid w:val="009943E1"/>
    <w:rsid w:val="009A000C"/>
    <w:rsid w:val="009B0C6E"/>
    <w:rsid w:val="009B2B8D"/>
    <w:rsid w:val="009C5DD0"/>
    <w:rsid w:val="009C66EE"/>
    <w:rsid w:val="009D2D14"/>
    <w:rsid w:val="009E413B"/>
    <w:rsid w:val="009E7C64"/>
    <w:rsid w:val="009F4443"/>
    <w:rsid w:val="009F6728"/>
    <w:rsid w:val="00A219AF"/>
    <w:rsid w:val="00A24728"/>
    <w:rsid w:val="00A37A7D"/>
    <w:rsid w:val="00A63A31"/>
    <w:rsid w:val="00A64400"/>
    <w:rsid w:val="00A7404E"/>
    <w:rsid w:val="00A85270"/>
    <w:rsid w:val="00A8797A"/>
    <w:rsid w:val="00A92A85"/>
    <w:rsid w:val="00AD001B"/>
    <w:rsid w:val="00AD0041"/>
    <w:rsid w:val="00AD2425"/>
    <w:rsid w:val="00AD7D4A"/>
    <w:rsid w:val="00B04A20"/>
    <w:rsid w:val="00B226BB"/>
    <w:rsid w:val="00B3068F"/>
    <w:rsid w:val="00B33E53"/>
    <w:rsid w:val="00B44642"/>
    <w:rsid w:val="00B44D90"/>
    <w:rsid w:val="00B516F2"/>
    <w:rsid w:val="00B56493"/>
    <w:rsid w:val="00B63419"/>
    <w:rsid w:val="00B709BE"/>
    <w:rsid w:val="00B72EFA"/>
    <w:rsid w:val="00B74CDF"/>
    <w:rsid w:val="00B80EA8"/>
    <w:rsid w:val="00B82E20"/>
    <w:rsid w:val="00B84D15"/>
    <w:rsid w:val="00BA03EA"/>
    <w:rsid w:val="00BA1C32"/>
    <w:rsid w:val="00BA2173"/>
    <w:rsid w:val="00BA38EE"/>
    <w:rsid w:val="00BB6EB4"/>
    <w:rsid w:val="00BB7998"/>
    <w:rsid w:val="00BB7DA8"/>
    <w:rsid w:val="00BC1A05"/>
    <w:rsid w:val="00BC5B0D"/>
    <w:rsid w:val="00BD2ACD"/>
    <w:rsid w:val="00BD3144"/>
    <w:rsid w:val="00BD3403"/>
    <w:rsid w:val="00BD641C"/>
    <w:rsid w:val="00BE735D"/>
    <w:rsid w:val="00BF4D5A"/>
    <w:rsid w:val="00C01AA0"/>
    <w:rsid w:val="00C21DBA"/>
    <w:rsid w:val="00C33B22"/>
    <w:rsid w:val="00C36E8B"/>
    <w:rsid w:val="00C37BDC"/>
    <w:rsid w:val="00C40D05"/>
    <w:rsid w:val="00C51A86"/>
    <w:rsid w:val="00C570A3"/>
    <w:rsid w:val="00C705C4"/>
    <w:rsid w:val="00C724D7"/>
    <w:rsid w:val="00C74D4F"/>
    <w:rsid w:val="00C77503"/>
    <w:rsid w:val="00C83DFA"/>
    <w:rsid w:val="00CA03FE"/>
    <w:rsid w:val="00CC1141"/>
    <w:rsid w:val="00CE03B9"/>
    <w:rsid w:val="00D116F0"/>
    <w:rsid w:val="00D117BC"/>
    <w:rsid w:val="00D321CF"/>
    <w:rsid w:val="00D375E5"/>
    <w:rsid w:val="00D527CA"/>
    <w:rsid w:val="00D5348A"/>
    <w:rsid w:val="00D53E47"/>
    <w:rsid w:val="00D6627C"/>
    <w:rsid w:val="00D70DA7"/>
    <w:rsid w:val="00D72C94"/>
    <w:rsid w:val="00D80E1F"/>
    <w:rsid w:val="00D843FE"/>
    <w:rsid w:val="00D8738A"/>
    <w:rsid w:val="00DA15B1"/>
    <w:rsid w:val="00DA1F43"/>
    <w:rsid w:val="00DA3C1E"/>
    <w:rsid w:val="00DB178E"/>
    <w:rsid w:val="00DB2C3C"/>
    <w:rsid w:val="00DD39F5"/>
    <w:rsid w:val="00DD4095"/>
    <w:rsid w:val="00DF361D"/>
    <w:rsid w:val="00E12A90"/>
    <w:rsid w:val="00E15501"/>
    <w:rsid w:val="00E16607"/>
    <w:rsid w:val="00E30AA4"/>
    <w:rsid w:val="00E31AD8"/>
    <w:rsid w:val="00E453B1"/>
    <w:rsid w:val="00E47657"/>
    <w:rsid w:val="00E5322E"/>
    <w:rsid w:val="00E64EEB"/>
    <w:rsid w:val="00E81477"/>
    <w:rsid w:val="00E8159E"/>
    <w:rsid w:val="00E94331"/>
    <w:rsid w:val="00E97BFB"/>
    <w:rsid w:val="00EC24DC"/>
    <w:rsid w:val="00EC516D"/>
    <w:rsid w:val="00EC5CFE"/>
    <w:rsid w:val="00ED3153"/>
    <w:rsid w:val="00ED6A45"/>
    <w:rsid w:val="00EE2C69"/>
    <w:rsid w:val="00EE4958"/>
    <w:rsid w:val="00EE659B"/>
    <w:rsid w:val="00EF0C23"/>
    <w:rsid w:val="00EF24B0"/>
    <w:rsid w:val="00F04FD5"/>
    <w:rsid w:val="00F304ED"/>
    <w:rsid w:val="00F30A42"/>
    <w:rsid w:val="00F35D3F"/>
    <w:rsid w:val="00F459EF"/>
    <w:rsid w:val="00F636E0"/>
    <w:rsid w:val="00F67B59"/>
    <w:rsid w:val="00F75C91"/>
    <w:rsid w:val="00F8363E"/>
    <w:rsid w:val="00F874E4"/>
    <w:rsid w:val="00F878E6"/>
    <w:rsid w:val="00F93915"/>
    <w:rsid w:val="00FA22F5"/>
    <w:rsid w:val="00FC66D6"/>
    <w:rsid w:val="00FE2122"/>
    <w:rsid w:val="00FF347C"/>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paragraph" w:styleId="Titre1">
    <w:name w:val="heading 1"/>
    <w:basedOn w:val="Normal"/>
    <w:next w:val="Normal"/>
    <w:link w:val="Titre1Car"/>
    <w:uiPriority w:val="9"/>
    <w:qFormat/>
    <w:rsid w:val="006C531B"/>
    <w:pPr>
      <w:keepNext/>
      <w:keepLines/>
      <w:spacing w:before="360" w:after="80" w:line="278" w:lineRule="auto"/>
      <w:outlineLvl w:val="0"/>
    </w:pPr>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B709BE"/>
    <w:pPr>
      <w:spacing w:line="200" w:lineRule="atLeast"/>
      <w:jc w:val="both"/>
    </w:pPr>
    <w:rPr>
      <w:rFonts w:ascii="HelveticaNeueLT Std" w:eastAsia="Aptos" w:hAnsi="HelveticaNeueLT Std" w:cs="Arial"/>
      <w:bCs/>
      <w:iCs/>
      <w:color w:val="0A2F41"/>
      <w:kern w:val="2"/>
      <w:sz w:val="16"/>
      <w:szCs w:val="16"/>
      <w14:ligatures w14:val="standardContextual"/>
    </w:rPr>
  </w:style>
  <w:style w:type="paragraph" w:customStyle="1" w:styleId="RITPolicy">
    <w:name w:val="RIT Policy"/>
    <w:basedOn w:val="COHlegendebas"/>
    <w:qFormat/>
    <w:rsid w:val="00A8797A"/>
    <w:rPr>
      <w:bCs w:val="0"/>
      <w:i/>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9A000C"/>
    <w:pPr>
      <w:tabs>
        <w:tab w:val="left" w:pos="2060"/>
        <w:tab w:val="left" w:pos="5100"/>
      </w:tabs>
      <w:spacing w:line="220" w:lineRule="exact"/>
    </w:pPr>
    <w:rPr>
      <w:rFonts w:ascii="HelveticaNeueLT Std" w:hAnsi="HelveticaNeueLT Std" w:cs="Arial"/>
      <w:color w:val="00B0F0"/>
      <w:lang w:val="fr-FR"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9A000C"/>
    <w:rPr>
      <w:b/>
      <w:bCs/>
      <w:caps/>
      <w:color w:val="FFFFFF" w:themeColor="background1"/>
      <w:lang w:val="nl-BE"/>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D321CF"/>
    <w:pPr>
      <w:tabs>
        <w:tab w:val="center" w:pos="4536"/>
        <w:tab w:val="right" w:pos="9072"/>
      </w:tabs>
    </w:pPr>
  </w:style>
  <w:style w:type="character" w:customStyle="1" w:styleId="PieddepageCar">
    <w:name w:val="Pied de page Car"/>
    <w:basedOn w:val="Policepardfaut"/>
    <w:link w:val="Pieddepage"/>
    <w:uiPriority w:val="99"/>
    <w:rsid w:val="00D321CF"/>
    <w:rPr>
      <w:rFonts w:ascii="Arial" w:eastAsia="Times New Roman" w:hAnsi="Arial" w:cs="Times New Roman"/>
      <w:sz w:val="20"/>
      <w:szCs w:val="24"/>
      <w:lang w:val="nl-BE"/>
    </w:rPr>
  </w:style>
  <w:style w:type="character" w:customStyle="1" w:styleId="Titre1Car">
    <w:name w:val="Titre 1 Car"/>
    <w:basedOn w:val="Policepardfaut"/>
    <w:link w:val="Titre1"/>
    <w:uiPriority w:val="9"/>
    <w:rsid w:val="006C531B"/>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paragraph" w:customStyle="1" w:styleId="TITRECYAN">
    <w:name w:val="TITRE CYAN"/>
    <w:basedOn w:val="RITTableautitre"/>
    <w:qFormat/>
    <w:rsid w:val="007E73F5"/>
    <w:rPr>
      <w:b/>
      <w:bCs/>
      <w:caps/>
    </w:rPr>
  </w:style>
  <w:style w:type="character" w:styleId="Lienhypertextesuivivisit">
    <w:name w:val="FollowedHyperlink"/>
    <w:basedOn w:val="Policepardfaut"/>
    <w:uiPriority w:val="99"/>
    <w:semiHidden/>
    <w:unhideWhenUsed/>
    <w:rsid w:val="005F2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hezio.be/" TargetMode="External"/><Relationship Id="rId7" Type="http://schemas.openxmlformats.org/officeDocument/2006/relationships/image" Target="media/image3.png"/><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http://www.cohezio.be/" TargetMode="External"/><Relationship Id="rId5" Type="http://schemas.openxmlformats.org/officeDocument/2006/relationships/hyperlink" Target="mailto:info@cohezio.be" TargetMode="External"/><Relationship Id="rId4" Type="http://schemas.openxmlformats.org/officeDocument/2006/relationships/hyperlink" Target="tel:+3225337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D876-5DBA-4190-BF1E-77088EE820CD}">
  <ds:schemaRefs>
    <ds:schemaRef ds:uri="http://schemas.openxmlformats.org/package/2006/metadata/core-properties"/>
    <ds:schemaRef ds:uri="http://purl.org/dc/elements/1.1/"/>
    <ds:schemaRef ds:uri="27f30e15-bce6-4bcf-a808-c49ef3d6a871"/>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4.xml><?xml version="1.0" encoding="utf-8"?>
<ds:datastoreItem xmlns:ds="http://schemas.openxmlformats.org/officeDocument/2006/customXml" ds:itemID="{C4FB6D02-C1EC-4D96-9DDB-AC37AA486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52</cp:revision>
  <cp:lastPrinted>2022-11-29T14:53:00Z</cp:lastPrinted>
  <dcterms:created xsi:type="dcterms:W3CDTF">2026-02-10T08:06:00Z</dcterms:created>
  <dcterms:modified xsi:type="dcterms:W3CDTF">2026-02-26T10:21:00Z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