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94DBE" w14:textId="7F3623FB" w:rsidR="006A7C7C" w:rsidRPr="00AA0887" w:rsidRDefault="008F6C73" w:rsidP="008F6C73">
      <w:pPr>
        <w:pStyle w:val="RITTexte"/>
        <w:jc w:val="center"/>
        <w:rPr>
          <w:rFonts w:eastAsia="Times New Roman" w:cs="Times New Roman"/>
          <w:b/>
          <w:bCs/>
          <w:iCs w:val="0"/>
          <w:caps/>
          <w:color w:val="0F3468"/>
          <w:kern w:val="0"/>
          <w:sz w:val="24"/>
          <w:szCs w:val="28"/>
          <w:lang w:eastAsia="fr-FR"/>
          <w14:ligatures w14:val="none"/>
        </w:rPr>
      </w:pPr>
      <w:r w:rsidRPr="00AA0887">
        <w:rPr>
          <w:rFonts w:eastAsia="Times New Roman" w:cs="Times New Roman"/>
          <w:b/>
          <w:bCs/>
          <w:iCs w:val="0"/>
          <w:caps/>
          <w:color w:val="0F3468"/>
          <w:kern w:val="0"/>
          <w:sz w:val="24"/>
          <w:szCs w:val="28"/>
          <w:lang w:eastAsia="fr-FR"/>
          <w14:ligatures w14:val="none"/>
        </w:rPr>
        <w:t>DEMANDE de trajet DE RÉINTÉGRATION INTRODUITE PAR L’employeur</w:t>
      </w:r>
    </w:p>
    <w:p w14:paraId="0613A517" w14:textId="77777777" w:rsidR="009532C3" w:rsidRPr="00AA0887" w:rsidRDefault="009532C3" w:rsidP="00CA03FE">
      <w:pPr>
        <w:pStyle w:val="RITTexte"/>
      </w:pPr>
    </w:p>
    <w:p w14:paraId="4D6BD237" w14:textId="5D65D155" w:rsidR="000E07DE" w:rsidRPr="00AA0887" w:rsidRDefault="000E07DE" w:rsidP="000E07DE">
      <w:pPr>
        <w:pStyle w:val="RITTexte"/>
      </w:pPr>
      <w:r w:rsidRPr="00AA0887">
        <w:t xml:space="preserve">Lorsqu’un collaborateur ne peut pas exercer le travail convenu pour des raisons de santé, le trajet de réintégration constitue un cadre formel permettant de préparer son retour au travail. </w:t>
      </w:r>
    </w:p>
    <w:p w14:paraId="3C6C5A84" w14:textId="77777777" w:rsidR="000E07DE" w:rsidRPr="00AA0887" w:rsidRDefault="000E07DE" w:rsidP="000E07DE">
      <w:pPr>
        <w:pStyle w:val="RITTexte"/>
      </w:pPr>
      <w:r w:rsidRPr="00AA0887">
        <w:t>Sur base de l’état de santé de votre collaborateur, le médecin du travail examine si une reprise du travail est possible et dans quelles conditions. Si possible, le médecin du travail recommandera d’effectuer un travail adapté ou un autre travail.</w:t>
      </w:r>
    </w:p>
    <w:p w14:paraId="23D94389" w14:textId="77777777" w:rsidR="000E07DE" w:rsidRPr="00AA0887" w:rsidRDefault="000E07DE" w:rsidP="000E07DE">
      <w:pPr>
        <w:pStyle w:val="RITTexte"/>
      </w:pPr>
    </w:p>
    <w:p w14:paraId="2A1E399A" w14:textId="562724D4" w:rsidR="009532C3" w:rsidRPr="00AA0887" w:rsidRDefault="000E07DE" w:rsidP="009532C3">
      <w:pPr>
        <w:pStyle w:val="RITTexte"/>
      </w:pPr>
      <w:r w:rsidRPr="00AA0887">
        <w:rPr>
          <w:b/>
          <w:bCs/>
        </w:rPr>
        <w:t>Attention</w:t>
      </w:r>
      <w:r w:rsidRPr="00AA0887">
        <w:t xml:space="preserve"> : en cas d’accident du travail ou de maladie professionnelle, ce trajet ne peut </w:t>
      </w:r>
      <w:r w:rsidR="00146105" w:rsidRPr="00AA0887">
        <w:t xml:space="preserve">pas </w:t>
      </w:r>
      <w:r w:rsidRPr="00AA0887">
        <w:t xml:space="preserve">être démarré tant que la période d’incapacité de travail temporaire résultant de cet accident ou de cette maladie spécifique est toujours en cours, </w:t>
      </w:r>
      <w:r w:rsidR="00703AD1" w:rsidRPr="00AA0887">
        <w:t xml:space="preserve">et ce, </w:t>
      </w:r>
      <w:r w:rsidRPr="00AA0887">
        <w:t>conformément à la législation sur les accidents du travail et les maladies professionnelles.</w:t>
      </w:r>
    </w:p>
    <w:p w14:paraId="7CF828C7" w14:textId="77777777" w:rsidR="009532C3" w:rsidRPr="00AA0887" w:rsidRDefault="009532C3" w:rsidP="009532C3">
      <w:pPr>
        <w:pStyle w:val="RITTexte"/>
      </w:pPr>
    </w:p>
    <w:p w14:paraId="6494A315" w14:textId="77777777" w:rsidR="009532C3" w:rsidRPr="00AA0887" w:rsidRDefault="009532C3" w:rsidP="009532C3">
      <w:pPr>
        <w:pStyle w:val="RITTableautitre"/>
        <w:rPr>
          <w:szCs w:val="20"/>
          <w:lang w:val="fr-BE" w:eastAsia="fr-FR"/>
        </w:rPr>
      </w:pPr>
    </w:p>
    <w:tbl>
      <w:tblPr>
        <w:tblStyle w:val="Grilledutableau"/>
        <w:tblW w:w="0" w:type="auto"/>
        <w:jc w:val="center"/>
        <w:tblLayout w:type="fixed"/>
        <w:tblLook w:val="04A0" w:firstRow="1" w:lastRow="0" w:firstColumn="1" w:lastColumn="0" w:noHBand="0" w:noVBand="1"/>
      </w:tblPr>
      <w:tblGrid>
        <w:gridCol w:w="3823"/>
        <w:gridCol w:w="5685"/>
      </w:tblGrid>
      <w:tr w:rsidR="009532C3" w:rsidRPr="00AA0887" w14:paraId="24C76941" w14:textId="77777777" w:rsidTr="00DF5A6C">
        <w:trPr>
          <w:trHeight w:val="479"/>
          <w:jc w:val="center"/>
        </w:trPr>
        <w:tc>
          <w:tcPr>
            <w:tcW w:w="9508"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35414A2D" w14:textId="2DFFD48B" w:rsidR="009532C3" w:rsidRPr="00AA0887" w:rsidRDefault="00B60BBF" w:rsidP="002336C3">
            <w:pPr>
              <w:pStyle w:val="RITTableautitreblanc"/>
              <w:rPr>
                <w:lang w:val="fr-BE"/>
              </w:rPr>
            </w:pPr>
            <w:r w:rsidRPr="00AA0887">
              <w:rPr>
                <w:lang w:val="fr-BE"/>
              </w:rPr>
              <w:t>EMPLOYEUR</w:t>
            </w:r>
          </w:p>
        </w:tc>
      </w:tr>
      <w:tr w:rsidR="009532C3" w:rsidRPr="00AA0887" w14:paraId="71B950B6" w14:textId="77777777" w:rsidTr="00DE3E19">
        <w:trPr>
          <w:trHeight w:val="479"/>
          <w:jc w:val="center"/>
        </w:trPr>
        <w:tc>
          <w:tcPr>
            <w:tcW w:w="3823" w:type="dxa"/>
            <w:tcBorders>
              <w:top w:val="single" w:sz="4" w:space="0" w:color="auto"/>
            </w:tcBorders>
            <w:vAlign w:val="center"/>
          </w:tcPr>
          <w:p w14:paraId="111DB257" w14:textId="7ADB3A92" w:rsidR="009532C3" w:rsidRPr="00AA0887" w:rsidRDefault="00DE3E19" w:rsidP="00E36D90">
            <w:pPr>
              <w:pStyle w:val="RITTableautitre"/>
              <w:rPr>
                <w:szCs w:val="20"/>
                <w:lang w:val="fr-BE"/>
              </w:rPr>
            </w:pPr>
            <w:r>
              <w:rPr>
                <w:lang w:val="fr-BE"/>
              </w:rPr>
              <w:t>Nom de l'entreprise</w:t>
            </w:r>
          </w:p>
        </w:tc>
        <w:tc>
          <w:tcPr>
            <w:tcW w:w="5685" w:type="dxa"/>
            <w:tcBorders>
              <w:top w:val="single" w:sz="4" w:space="0" w:color="auto"/>
            </w:tcBorders>
            <w:vAlign w:val="center"/>
          </w:tcPr>
          <w:p w14:paraId="3B4F7146" w14:textId="03B7844B" w:rsidR="009532C3" w:rsidRPr="00AA0887" w:rsidRDefault="00CA4761" w:rsidP="00E36D90">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8"/>
                  <w:enabled/>
                  <w:calcOnExit w:val="0"/>
                  <w:textInput/>
                </w:ffData>
              </w:fldChar>
            </w:r>
            <w:bookmarkStart w:id="0" w:name="Texte8"/>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bookmarkEnd w:id="0"/>
          </w:p>
        </w:tc>
      </w:tr>
      <w:tr w:rsidR="009532C3" w:rsidRPr="00AA0887" w14:paraId="5F4398DE" w14:textId="77777777" w:rsidTr="00F137BB">
        <w:trPr>
          <w:trHeight w:val="737"/>
          <w:jc w:val="center"/>
        </w:trPr>
        <w:tc>
          <w:tcPr>
            <w:tcW w:w="3823" w:type="dxa"/>
            <w:vAlign w:val="center"/>
          </w:tcPr>
          <w:p w14:paraId="0D9CC7B9" w14:textId="56FC396C" w:rsidR="009532C3" w:rsidRPr="00AA0887" w:rsidRDefault="00F232B5" w:rsidP="00E36D90">
            <w:pPr>
              <w:pStyle w:val="RITTableautitre"/>
              <w:rPr>
                <w:szCs w:val="20"/>
                <w:lang w:val="fr-BE"/>
              </w:rPr>
            </w:pPr>
            <w:r w:rsidRPr="00AA0887">
              <w:rPr>
                <w:szCs w:val="20"/>
                <w:lang w:val="fr-BE"/>
              </w:rPr>
              <w:t>Adres</w:t>
            </w:r>
            <w:r w:rsidR="00B60BBF" w:rsidRPr="00AA0887">
              <w:rPr>
                <w:szCs w:val="20"/>
                <w:lang w:val="fr-BE"/>
              </w:rPr>
              <w:t>se</w:t>
            </w:r>
          </w:p>
        </w:tc>
        <w:tc>
          <w:tcPr>
            <w:tcW w:w="5685" w:type="dxa"/>
            <w:vAlign w:val="center"/>
          </w:tcPr>
          <w:p w14:paraId="52A6ACE4" w14:textId="058F50D9" w:rsidR="009532C3" w:rsidRPr="00AA0887" w:rsidRDefault="00CA4761" w:rsidP="00E36D90">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9532C3" w:rsidRPr="00AA0887" w14:paraId="693633F8" w14:textId="77777777" w:rsidTr="00DE3E19">
        <w:trPr>
          <w:trHeight w:val="479"/>
          <w:jc w:val="center"/>
        </w:trPr>
        <w:tc>
          <w:tcPr>
            <w:tcW w:w="3823" w:type="dxa"/>
            <w:vAlign w:val="center"/>
          </w:tcPr>
          <w:p w14:paraId="6D5A3E7D" w14:textId="3551FEF3" w:rsidR="009532C3" w:rsidRPr="00AA0887" w:rsidRDefault="00B60BBF" w:rsidP="00E36D90">
            <w:pPr>
              <w:pStyle w:val="RITTableautitre"/>
              <w:rPr>
                <w:szCs w:val="20"/>
                <w:lang w:val="fr-BE"/>
              </w:rPr>
            </w:pPr>
            <w:r w:rsidRPr="00AA0887">
              <w:rPr>
                <w:szCs w:val="20"/>
                <w:lang w:val="fr-BE"/>
              </w:rPr>
              <w:t>Numéro de TVA et/ou numéro de client</w:t>
            </w:r>
          </w:p>
        </w:tc>
        <w:tc>
          <w:tcPr>
            <w:tcW w:w="5685" w:type="dxa"/>
            <w:vAlign w:val="center"/>
          </w:tcPr>
          <w:p w14:paraId="3A1C42AA" w14:textId="0A102B88" w:rsidR="009532C3" w:rsidRPr="00AA0887" w:rsidRDefault="00CA4761" w:rsidP="00E36D90">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bl>
    <w:p w14:paraId="18D6F866" w14:textId="77777777" w:rsidR="009532C3" w:rsidRPr="00AA0887" w:rsidRDefault="009532C3" w:rsidP="009532C3">
      <w:pPr>
        <w:pStyle w:val="RITTexte"/>
      </w:pPr>
    </w:p>
    <w:tbl>
      <w:tblPr>
        <w:tblStyle w:val="Grilledutableau"/>
        <w:tblW w:w="0" w:type="auto"/>
        <w:jc w:val="center"/>
        <w:tblLayout w:type="fixed"/>
        <w:tblLook w:val="04A0" w:firstRow="1" w:lastRow="0" w:firstColumn="1" w:lastColumn="0" w:noHBand="0" w:noVBand="1"/>
      </w:tblPr>
      <w:tblGrid>
        <w:gridCol w:w="3823"/>
        <w:gridCol w:w="5685"/>
      </w:tblGrid>
      <w:tr w:rsidR="009532C3" w:rsidRPr="00F8247D" w14:paraId="5BA27F69" w14:textId="77777777" w:rsidTr="00DF5A6C">
        <w:trPr>
          <w:trHeight w:val="479"/>
          <w:jc w:val="center"/>
        </w:trPr>
        <w:tc>
          <w:tcPr>
            <w:tcW w:w="9508"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0A04223F" w14:textId="610AB47D" w:rsidR="009532C3" w:rsidRPr="00AA0887" w:rsidRDefault="00876643" w:rsidP="002336C3">
            <w:pPr>
              <w:pStyle w:val="RITTableautitreblanc"/>
              <w:rPr>
                <w:lang w:val="fr-BE"/>
              </w:rPr>
            </w:pPr>
            <w:r w:rsidRPr="00AA0887">
              <w:rPr>
                <w:lang w:val="fr-BE"/>
              </w:rPr>
              <w:t>PERSONNE DE CONTACT POUR LA CONCERTATION AVEC LE MÉDECIN DU TRAVAIL*</w:t>
            </w:r>
          </w:p>
        </w:tc>
      </w:tr>
      <w:tr w:rsidR="009532C3" w:rsidRPr="00AA0887" w14:paraId="43E5BE41" w14:textId="77777777" w:rsidTr="00DE3E19">
        <w:trPr>
          <w:trHeight w:val="479"/>
          <w:jc w:val="center"/>
        </w:trPr>
        <w:tc>
          <w:tcPr>
            <w:tcW w:w="3823" w:type="dxa"/>
            <w:tcBorders>
              <w:top w:val="single" w:sz="4" w:space="0" w:color="auto"/>
            </w:tcBorders>
            <w:vAlign w:val="center"/>
          </w:tcPr>
          <w:p w14:paraId="03FEC5A7" w14:textId="78BD86F1" w:rsidR="009532C3" w:rsidRPr="00AA0887" w:rsidRDefault="00C60DE7" w:rsidP="00E36D90">
            <w:pPr>
              <w:pStyle w:val="RITTableautitre"/>
              <w:rPr>
                <w:szCs w:val="20"/>
                <w:lang w:val="fr-BE"/>
              </w:rPr>
            </w:pPr>
            <w:r w:rsidRPr="00AA0887">
              <w:rPr>
                <w:lang w:val="fr-BE"/>
              </w:rPr>
              <w:t>Prénom et nom</w:t>
            </w:r>
          </w:p>
        </w:tc>
        <w:tc>
          <w:tcPr>
            <w:tcW w:w="5685" w:type="dxa"/>
            <w:tcBorders>
              <w:top w:val="single" w:sz="4" w:space="0" w:color="auto"/>
            </w:tcBorders>
            <w:vAlign w:val="center"/>
          </w:tcPr>
          <w:p w14:paraId="5FF1375C" w14:textId="4DC09290" w:rsidR="009532C3" w:rsidRPr="00AA0887" w:rsidRDefault="00CA4761" w:rsidP="00E36D90">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9532C3" w:rsidRPr="00AA0887" w14:paraId="22D0717E" w14:textId="77777777" w:rsidTr="00DE3E19">
        <w:trPr>
          <w:trHeight w:val="479"/>
          <w:jc w:val="center"/>
        </w:trPr>
        <w:tc>
          <w:tcPr>
            <w:tcW w:w="3823" w:type="dxa"/>
            <w:vAlign w:val="center"/>
          </w:tcPr>
          <w:p w14:paraId="5FC0AACA" w14:textId="164B5F09" w:rsidR="009532C3" w:rsidRPr="00AA0887" w:rsidRDefault="00C60DE7" w:rsidP="00E36D90">
            <w:pPr>
              <w:pStyle w:val="RITTableautitre"/>
              <w:rPr>
                <w:szCs w:val="20"/>
                <w:lang w:val="fr-BE"/>
              </w:rPr>
            </w:pPr>
            <w:r w:rsidRPr="00AA0887">
              <w:rPr>
                <w:szCs w:val="20"/>
                <w:lang w:val="fr-BE" w:eastAsia="fr-FR"/>
              </w:rPr>
              <w:t>Numéro de GSM</w:t>
            </w:r>
          </w:p>
        </w:tc>
        <w:tc>
          <w:tcPr>
            <w:tcW w:w="5685" w:type="dxa"/>
            <w:vAlign w:val="center"/>
          </w:tcPr>
          <w:p w14:paraId="7D64E5CA" w14:textId="386107CA" w:rsidR="009532C3" w:rsidRPr="00AA0887" w:rsidRDefault="00CA4761" w:rsidP="00E36D90">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9532C3" w:rsidRPr="00AA0887" w14:paraId="3487D8A2" w14:textId="77777777" w:rsidTr="00DE3E19">
        <w:tblPrEx>
          <w:jc w:val="left"/>
        </w:tblPrEx>
        <w:trPr>
          <w:trHeight w:val="457"/>
        </w:trPr>
        <w:tc>
          <w:tcPr>
            <w:tcW w:w="3823" w:type="dxa"/>
            <w:vAlign w:val="center"/>
          </w:tcPr>
          <w:p w14:paraId="319EB309" w14:textId="335A8468" w:rsidR="009532C3" w:rsidRPr="00AA0887" w:rsidRDefault="00C60DE7" w:rsidP="00E36D90">
            <w:pPr>
              <w:pStyle w:val="RITTableautitre"/>
              <w:rPr>
                <w:szCs w:val="20"/>
                <w:lang w:val="fr-BE"/>
              </w:rPr>
            </w:pPr>
            <w:r w:rsidRPr="00AA0887">
              <w:rPr>
                <w:szCs w:val="20"/>
                <w:lang w:val="fr-BE" w:eastAsia="fr-FR"/>
              </w:rPr>
              <w:t>Adresse e-mail</w:t>
            </w:r>
          </w:p>
        </w:tc>
        <w:tc>
          <w:tcPr>
            <w:tcW w:w="5685" w:type="dxa"/>
            <w:vAlign w:val="center"/>
          </w:tcPr>
          <w:p w14:paraId="304725F4" w14:textId="7F4BA308" w:rsidR="009532C3" w:rsidRPr="00AA0887" w:rsidRDefault="00CA4761" w:rsidP="00E36D90">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9532C3" w:rsidRPr="00AA0887" w14:paraId="2D59B54C" w14:textId="77777777" w:rsidTr="00DE3E19">
        <w:tblPrEx>
          <w:jc w:val="left"/>
        </w:tblPrEx>
        <w:trPr>
          <w:trHeight w:val="457"/>
        </w:trPr>
        <w:tc>
          <w:tcPr>
            <w:tcW w:w="3823" w:type="dxa"/>
            <w:vAlign w:val="center"/>
          </w:tcPr>
          <w:p w14:paraId="5A8E9445" w14:textId="03942326" w:rsidR="009532C3" w:rsidRPr="00AA0887" w:rsidRDefault="00F232B5" w:rsidP="00E36D90">
            <w:pPr>
              <w:pStyle w:val="RITTableautitre"/>
              <w:rPr>
                <w:szCs w:val="20"/>
                <w:lang w:val="fr-BE"/>
              </w:rPr>
            </w:pPr>
            <w:r w:rsidRPr="00AA0887">
              <w:rPr>
                <w:szCs w:val="20"/>
                <w:lang w:val="fr-BE"/>
              </w:rPr>
              <w:t>F</w:t>
            </w:r>
            <w:r w:rsidR="00C60DE7" w:rsidRPr="00AA0887">
              <w:rPr>
                <w:szCs w:val="20"/>
                <w:lang w:val="fr-BE"/>
              </w:rPr>
              <w:t>onction</w:t>
            </w:r>
          </w:p>
        </w:tc>
        <w:tc>
          <w:tcPr>
            <w:tcW w:w="5685" w:type="dxa"/>
            <w:vAlign w:val="center"/>
          </w:tcPr>
          <w:p w14:paraId="2ADAF79B" w14:textId="70B68F3A" w:rsidR="009532C3" w:rsidRPr="00AA0887" w:rsidRDefault="00CA4761" w:rsidP="00E36D90">
            <w:pPr>
              <w:pStyle w:val="En-tte"/>
              <w:tabs>
                <w:tab w:val="left" w:pos="2060"/>
                <w:tab w:val="left" w:pos="5100"/>
              </w:tabs>
              <w:spacing w:line="280" w:lineRule="atLeast"/>
              <w:rPr>
                <w:rFonts w:ascii="HelveticaNeueLT Std" w:hAnsi="HelveticaNeueLT Std" w:cs="Arial"/>
                <w:lang w:val="fr-BE"/>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bl>
    <w:p w14:paraId="658D0318" w14:textId="77777777" w:rsidR="009532C3" w:rsidRPr="00AA0887" w:rsidRDefault="009532C3" w:rsidP="00C75DFF">
      <w:pPr>
        <w:pStyle w:val="RITPolicy"/>
        <w:rPr>
          <w:lang w:val="fr-BE" w:eastAsia="fr-FR"/>
        </w:rPr>
      </w:pPr>
    </w:p>
    <w:p w14:paraId="6DBC8B6E" w14:textId="358595B1" w:rsidR="009532C3" w:rsidRPr="00AA0887" w:rsidRDefault="00C60DE7" w:rsidP="0061122F">
      <w:pPr>
        <w:pStyle w:val="RITPolicy"/>
        <w:rPr>
          <w:i/>
          <w:iCs w:val="0"/>
          <w:lang w:val="fr-BE"/>
        </w:rPr>
      </w:pPr>
      <w:r w:rsidRPr="00AA0887">
        <w:rPr>
          <w:i/>
          <w:iCs w:val="0"/>
          <w:lang w:val="fr-BE"/>
        </w:rPr>
        <w:t>*(personne désignée pour la concertation relative au dossier)</w:t>
      </w:r>
    </w:p>
    <w:p w14:paraId="61FC787E" w14:textId="77777777" w:rsidR="009532C3" w:rsidRPr="00AA0887" w:rsidRDefault="009532C3" w:rsidP="009532C3">
      <w:pPr>
        <w:pStyle w:val="RITTexte"/>
        <w:rPr>
          <w:lang w:eastAsia="fr-FR"/>
        </w:rPr>
      </w:pPr>
    </w:p>
    <w:p w14:paraId="123D99FE" w14:textId="0B3DC059" w:rsidR="00125E93" w:rsidRPr="00AA0887" w:rsidRDefault="00125E93" w:rsidP="00125E93">
      <w:pPr>
        <w:pStyle w:val="RITTexte"/>
        <w:rPr>
          <w:i/>
          <w:iCs w:val="0"/>
          <w:lang w:eastAsia="fr-FR"/>
        </w:rPr>
      </w:pPr>
      <w:r w:rsidRPr="00AA0887">
        <w:rPr>
          <w:i/>
          <w:iCs w:val="0"/>
          <w:lang w:eastAsia="fr-FR"/>
        </w:rPr>
        <w:t xml:space="preserve">Je soussigné(e), </w:t>
      </w:r>
      <w:r w:rsidR="00F8247D">
        <w:fldChar w:fldCharType="begin">
          <w:ffData>
            <w:name w:val="Texte8"/>
            <w:enabled/>
            <w:calcOnExit w:val="0"/>
            <w:textInput/>
          </w:ffData>
        </w:fldChar>
      </w:r>
      <w:r w:rsidR="00F8247D">
        <w:instrText xml:space="preserve"> FORMTEXT </w:instrText>
      </w:r>
      <w:r w:rsidR="00F8247D">
        <w:fldChar w:fldCharType="separate"/>
      </w:r>
      <w:r w:rsidR="00F8247D">
        <w:rPr>
          <w:noProof/>
        </w:rPr>
        <w:t> </w:t>
      </w:r>
      <w:r w:rsidR="00F8247D">
        <w:rPr>
          <w:noProof/>
        </w:rPr>
        <w:t> </w:t>
      </w:r>
      <w:r w:rsidR="00F8247D">
        <w:rPr>
          <w:noProof/>
        </w:rPr>
        <w:t> </w:t>
      </w:r>
      <w:r w:rsidR="00F8247D">
        <w:rPr>
          <w:noProof/>
        </w:rPr>
        <w:t> </w:t>
      </w:r>
      <w:r w:rsidR="00F8247D">
        <w:rPr>
          <w:noProof/>
        </w:rPr>
        <w:t> </w:t>
      </w:r>
      <w:r w:rsidR="00F8247D">
        <w:fldChar w:fldCharType="end"/>
      </w:r>
    </w:p>
    <w:p w14:paraId="60495154" w14:textId="5EFE9DBE" w:rsidR="00125E93" w:rsidRPr="00AA0887" w:rsidRDefault="00125E93" w:rsidP="00125E93">
      <w:pPr>
        <w:pStyle w:val="RITTexte"/>
        <w:rPr>
          <w:i/>
          <w:iCs w:val="0"/>
          <w:lang w:eastAsia="fr-FR"/>
        </w:rPr>
      </w:pPr>
      <w:r w:rsidRPr="00AA0887">
        <w:rPr>
          <w:i/>
          <w:iCs w:val="0"/>
          <w:lang w:eastAsia="fr-FR"/>
        </w:rPr>
        <w:t xml:space="preserve">demande au médecin du travail de démarrer un </w:t>
      </w:r>
      <w:r w:rsidRPr="00AA0887">
        <w:rPr>
          <w:b/>
          <w:bCs/>
          <w:i/>
          <w:iCs w:val="0"/>
          <w:lang w:eastAsia="fr-FR"/>
        </w:rPr>
        <w:t>trajet de réintégration</w:t>
      </w:r>
      <w:r w:rsidRPr="00AA0887">
        <w:rPr>
          <w:i/>
          <w:iCs w:val="0"/>
          <w:lang w:eastAsia="fr-FR"/>
        </w:rPr>
        <w:t xml:space="preserve"> pour le collaborateur ci-dessous. </w:t>
      </w:r>
    </w:p>
    <w:p w14:paraId="552CECD0" w14:textId="324C397D" w:rsidR="005D65E6" w:rsidRPr="00AA0887" w:rsidRDefault="00125E93" w:rsidP="00183D7B">
      <w:pPr>
        <w:pStyle w:val="RITTexte"/>
        <w:rPr>
          <w:i/>
          <w:iCs w:val="0"/>
          <w:lang w:eastAsia="fr-FR"/>
        </w:rPr>
      </w:pPr>
      <w:r w:rsidRPr="00AA0887">
        <w:rPr>
          <w:i/>
          <w:iCs w:val="0"/>
          <w:lang w:eastAsia="fr-FR"/>
        </w:rPr>
        <w:t>Je déclare qu</w:t>
      </w:r>
      <w:r w:rsidR="009148D0" w:rsidRPr="00AA0887">
        <w:rPr>
          <w:i/>
          <w:iCs w:val="0"/>
          <w:lang w:eastAsia="fr-FR"/>
        </w:rPr>
        <w:t xml:space="preserve">’il existe, </w:t>
      </w:r>
      <w:r w:rsidR="00797A0C" w:rsidRPr="00AA0887">
        <w:rPr>
          <w:i/>
          <w:iCs w:val="0"/>
          <w:lang w:eastAsia="fr-FR"/>
        </w:rPr>
        <w:t>pour</w:t>
      </w:r>
      <w:r w:rsidRPr="00AA0887">
        <w:rPr>
          <w:i/>
          <w:iCs w:val="0"/>
          <w:lang w:eastAsia="fr-FR"/>
        </w:rPr>
        <w:t xml:space="preserve"> ce </w:t>
      </w:r>
      <w:r w:rsidR="00F361BB" w:rsidRPr="00AA0887">
        <w:rPr>
          <w:i/>
          <w:iCs w:val="0"/>
          <w:lang w:eastAsia="fr-FR"/>
        </w:rPr>
        <w:t xml:space="preserve">travailleur : </w:t>
      </w:r>
      <w:r w:rsidR="00EF57AB" w:rsidRPr="00AA0887">
        <w:rPr>
          <w:i/>
          <w:iCs w:val="0"/>
          <w:lang w:eastAsia="fr-FR"/>
        </w:rPr>
        <w:t xml:space="preserve">une </w:t>
      </w:r>
      <w:r w:rsidR="00F361BB" w:rsidRPr="00AA0887">
        <w:rPr>
          <w:i/>
          <w:iCs w:val="0"/>
          <w:lang w:eastAsia="fr-FR"/>
        </w:rPr>
        <w:t xml:space="preserve">évaluation </w:t>
      </w:r>
      <w:r w:rsidR="00EF57AB" w:rsidRPr="00AA0887">
        <w:rPr>
          <w:i/>
          <w:iCs w:val="0"/>
          <w:lang w:eastAsia="fr-FR"/>
        </w:rPr>
        <w:t xml:space="preserve">positive </w:t>
      </w:r>
      <w:r w:rsidR="00973ECE" w:rsidRPr="00AA0887">
        <w:rPr>
          <w:i/>
          <w:iCs w:val="0"/>
          <w:lang w:eastAsia="fr-FR"/>
        </w:rPr>
        <w:t xml:space="preserve">de l’estimation </w:t>
      </w:r>
      <w:r w:rsidR="00F361BB" w:rsidRPr="00AA0887">
        <w:rPr>
          <w:i/>
          <w:iCs w:val="0"/>
          <w:lang w:eastAsia="fr-FR"/>
        </w:rPr>
        <w:t xml:space="preserve">du potentiel de travail ou </w:t>
      </w:r>
      <w:r w:rsidR="002D264D" w:rsidRPr="00AA0887">
        <w:rPr>
          <w:i/>
          <w:iCs w:val="0"/>
          <w:lang w:eastAsia="fr-FR"/>
        </w:rPr>
        <w:t>un consentement explicite du</w:t>
      </w:r>
      <w:r w:rsidR="009E6287" w:rsidRPr="00AA0887">
        <w:rPr>
          <w:i/>
          <w:iCs w:val="0"/>
          <w:lang w:eastAsia="fr-FR"/>
        </w:rPr>
        <w:t xml:space="preserve"> travailleur</w:t>
      </w:r>
      <w:r w:rsidR="00F361BB" w:rsidRPr="00AA0887">
        <w:rPr>
          <w:i/>
          <w:iCs w:val="0"/>
          <w:lang w:eastAsia="fr-FR"/>
        </w:rPr>
        <w:t xml:space="preserve"> pour entamer ce </w:t>
      </w:r>
      <w:r w:rsidR="009E6287" w:rsidRPr="00AA0887">
        <w:rPr>
          <w:i/>
          <w:iCs w:val="0"/>
          <w:lang w:eastAsia="fr-FR"/>
        </w:rPr>
        <w:t>trajet</w:t>
      </w:r>
      <w:r w:rsidR="009532C3" w:rsidRPr="00AA0887">
        <w:rPr>
          <w:i/>
          <w:iCs w:val="0"/>
          <w:lang w:eastAsia="fr-FR"/>
        </w:rPr>
        <w:t>. (Art. I.4-73§1</w:t>
      </w:r>
      <w:r w:rsidRPr="00AA0887">
        <w:rPr>
          <w:i/>
          <w:iCs w:val="0"/>
          <w:vertAlign w:val="superscript"/>
          <w:lang w:eastAsia="fr-FR"/>
        </w:rPr>
        <w:t>er</w:t>
      </w:r>
      <w:r w:rsidR="009532C3" w:rsidRPr="00AA0887">
        <w:rPr>
          <w:i/>
          <w:iCs w:val="0"/>
          <w:lang w:eastAsia="fr-FR"/>
        </w:rPr>
        <w:t>)</w:t>
      </w:r>
    </w:p>
    <w:p w14:paraId="66614CB3" w14:textId="77777777" w:rsidR="009532C3" w:rsidRPr="00AA0887" w:rsidRDefault="009532C3" w:rsidP="00183D7B">
      <w:pPr>
        <w:pStyle w:val="RITTexte"/>
      </w:pPr>
    </w:p>
    <w:p w14:paraId="3DC85D8C" w14:textId="09086A3F" w:rsidR="009532C3" w:rsidRPr="00AA0887" w:rsidRDefault="00C40B4E" w:rsidP="00183D7B">
      <w:pPr>
        <w:pStyle w:val="RITTexte"/>
        <w:numPr>
          <w:ilvl w:val="0"/>
          <w:numId w:val="18"/>
        </w:numPr>
      </w:pPr>
      <w:r w:rsidRPr="00AA0887">
        <w:t>Évaluation positive de l’estimation du potentiel de travail</w:t>
      </w:r>
      <w:r w:rsidR="00A36D37" w:rsidRPr="00AA0887">
        <w:t xml:space="preserve"> </w:t>
      </w:r>
      <w:r w:rsidR="009532C3" w:rsidRPr="00AA0887">
        <w:tab/>
      </w:r>
      <w:r w:rsidR="002B6591">
        <w:fldChar w:fldCharType="begin">
          <w:ffData>
            <w:name w:val="CaseACocher2"/>
            <w:enabled/>
            <w:calcOnExit w:val="0"/>
            <w:checkBox>
              <w:sizeAuto/>
              <w:default w:val="0"/>
              <w:checked w:val="0"/>
            </w:checkBox>
          </w:ffData>
        </w:fldChar>
      </w:r>
      <w:bookmarkStart w:id="1" w:name="CaseACocher2"/>
      <w:r w:rsidR="002B6591">
        <w:instrText xml:space="preserve"> FORMCHECKBOX </w:instrText>
      </w:r>
      <w:r w:rsidR="002B6591">
        <w:fldChar w:fldCharType="separate"/>
      </w:r>
      <w:r w:rsidR="002B6591">
        <w:fldChar w:fldCharType="end"/>
      </w:r>
      <w:bookmarkEnd w:id="1"/>
      <w:r w:rsidR="002B6591">
        <w:t xml:space="preserve"> </w:t>
      </w:r>
      <w:r w:rsidR="00C60DE7" w:rsidRPr="00AA0887">
        <w:t>OUI</w:t>
      </w:r>
      <w:r w:rsidR="009532C3" w:rsidRPr="00AA0887">
        <w:t xml:space="preserve">      </w:t>
      </w:r>
      <w:r w:rsidR="002B6591">
        <w:fldChar w:fldCharType="begin">
          <w:ffData>
            <w:name w:val="CaseACocher3"/>
            <w:enabled/>
            <w:calcOnExit w:val="0"/>
            <w:checkBox>
              <w:sizeAuto/>
              <w:default w:val="0"/>
              <w:checked w:val="0"/>
            </w:checkBox>
          </w:ffData>
        </w:fldChar>
      </w:r>
      <w:bookmarkStart w:id="2" w:name="CaseACocher3"/>
      <w:r w:rsidR="002B6591">
        <w:instrText xml:space="preserve"> FORMCHECKBOX </w:instrText>
      </w:r>
      <w:r w:rsidR="002B6591">
        <w:fldChar w:fldCharType="separate"/>
      </w:r>
      <w:r w:rsidR="002B6591">
        <w:fldChar w:fldCharType="end"/>
      </w:r>
      <w:bookmarkEnd w:id="2"/>
      <w:r w:rsidR="002B6591">
        <w:t xml:space="preserve"> </w:t>
      </w:r>
      <w:r w:rsidR="009532C3" w:rsidRPr="00AA0887">
        <w:t>N</w:t>
      </w:r>
      <w:r w:rsidR="00C60DE7" w:rsidRPr="00AA0887">
        <w:t>O</w:t>
      </w:r>
      <w:r w:rsidR="009532C3" w:rsidRPr="00AA0887">
        <w:t>N</w:t>
      </w:r>
    </w:p>
    <w:p w14:paraId="4AB99AA0" w14:textId="77777777" w:rsidR="009532C3" w:rsidRPr="00AA0887" w:rsidRDefault="009532C3" w:rsidP="00183D7B">
      <w:pPr>
        <w:pStyle w:val="RITTexte"/>
      </w:pPr>
    </w:p>
    <w:p w14:paraId="4D6DD300" w14:textId="6A8EF13D" w:rsidR="009532C3" w:rsidRPr="00AA0887" w:rsidRDefault="005978D6" w:rsidP="00183D7B">
      <w:pPr>
        <w:pStyle w:val="RITTexte"/>
        <w:numPr>
          <w:ilvl w:val="0"/>
          <w:numId w:val="18"/>
        </w:numPr>
      </w:pPr>
      <w:r w:rsidRPr="00AA0887">
        <w:t>Consentement explicite du travailleur</w:t>
      </w:r>
      <w:r w:rsidR="00F137BB">
        <w:tab/>
      </w:r>
      <w:r w:rsidR="00F137BB">
        <w:tab/>
      </w:r>
      <w:r w:rsidR="00A36D37" w:rsidRPr="00AA0887">
        <w:t xml:space="preserve"> </w:t>
      </w:r>
      <w:r w:rsidR="00F137BB" w:rsidRPr="00AA0887">
        <w:tab/>
      </w:r>
      <w:r w:rsidR="000373EE">
        <w:fldChar w:fldCharType="begin">
          <w:ffData>
            <w:name w:val="CaseACocher4"/>
            <w:enabled/>
            <w:calcOnExit w:val="0"/>
            <w:checkBox>
              <w:sizeAuto/>
              <w:default w:val="0"/>
              <w:checked w:val="0"/>
            </w:checkBox>
          </w:ffData>
        </w:fldChar>
      </w:r>
      <w:bookmarkStart w:id="3" w:name="CaseACocher4"/>
      <w:r w:rsidR="000373EE">
        <w:instrText xml:space="preserve"> FORMCHECKBOX </w:instrText>
      </w:r>
      <w:r w:rsidR="000373EE">
        <w:fldChar w:fldCharType="separate"/>
      </w:r>
      <w:r w:rsidR="000373EE">
        <w:fldChar w:fldCharType="end"/>
      </w:r>
      <w:bookmarkEnd w:id="3"/>
      <w:r w:rsidR="000373EE">
        <w:t xml:space="preserve"> </w:t>
      </w:r>
      <w:r w:rsidR="00F137BB" w:rsidRPr="00AA0887">
        <w:t xml:space="preserve">OUI      </w:t>
      </w:r>
      <w:r w:rsidR="000373EE">
        <w:fldChar w:fldCharType="begin">
          <w:ffData>
            <w:name w:val="CaseACocher5"/>
            <w:enabled/>
            <w:calcOnExit w:val="0"/>
            <w:checkBox>
              <w:sizeAuto/>
              <w:default w:val="0"/>
              <w:checked w:val="0"/>
            </w:checkBox>
          </w:ffData>
        </w:fldChar>
      </w:r>
      <w:bookmarkStart w:id="4" w:name="CaseACocher5"/>
      <w:r w:rsidR="000373EE">
        <w:instrText xml:space="preserve"> FORMCHECKBOX </w:instrText>
      </w:r>
      <w:r w:rsidR="000373EE">
        <w:fldChar w:fldCharType="separate"/>
      </w:r>
      <w:r w:rsidR="000373EE">
        <w:fldChar w:fldCharType="end"/>
      </w:r>
      <w:bookmarkEnd w:id="4"/>
      <w:r w:rsidR="000373EE">
        <w:t xml:space="preserve"> </w:t>
      </w:r>
      <w:r w:rsidR="00F137BB" w:rsidRPr="00AA0887">
        <w:t>NON</w:t>
      </w:r>
    </w:p>
    <w:p w14:paraId="09448FE7" w14:textId="77777777" w:rsidR="009532C3" w:rsidRPr="00AA0887" w:rsidRDefault="009532C3" w:rsidP="00183D7B">
      <w:pPr>
        <w:pStyle w:val="RITTexte"/>
      </w:pPr>
    </w:p>
    <w:p w14:paraId="3444197F" w14:textId="31465138" w:rsidR="00B442E6" w:rsidRPr="00AA0887" w:rsidRDefault="009532C3" w:rsidP="005D65E6">
      <w:pPr>
        <w:pStyle w:val="RITTexte"/>
        <w:rPr>
          <w:i/>
          <w:iCs w:val="0"/>
        </w:rPr>
      </w:pPr>
      <w:r w:rsidRPr="00AA0887">
        <w:rPr>
          <w:i/>
          <w:iCs w:val="0"/>
        </w:rPr>
        <w:t>(</w:t>
      </w:r>
      <w:r w:rsidR="005978D6" w:rsidRPr="00AA0887">
        <w:rPr>
          <w:i/>
          <w:iCs w:val="0"/>
        </w:rPr>
        <w:t xml:space="preserve">Cohezio </w:t>
      </w:r>
      <w:r w:rsidR="00FC6A9B" w:rsidRPr="00AA0887">
        <w:rPr>
          <w:i/>
          <w:iCs w:val="0"/>
        </w:rPr>
        <w:t xml:space="preserve">décline toute responsabilité en cas d’absence de </w:t>
      </w:r>
      <w:r w:rsidR="00C77930" w:rsidRPr="00AA0887">
        <w:rPr>
          <w:i/>
          <w:iCs w:val="0"/>
        </w:rPr>
        <w:t>consentement explicite du</w:t>
      </w:r>
      <w:r w:rsidR="005978D6" w:rsidRPr="00AA0887">
        <w:rPr>
          <w:i/>
          <w:iCs w:val="0"/>
        </w:rPr>
        <w:t xml:space="preserve"> travailleur</w:t>
      </w:r>
      <w:r w:rsidRPr="00AA0887">
        <w:rPr>
          <w:i/>
          <w:iCs w:val="0"/>
        </w:rPr>
        <w:t>)</w:t>
      </w:r>
    </w:p>
    <w:p w14:paraId="2553A670" w14:textId="5FBE9A48" w:rsidR="009532C3" w:rsidRPr="004E469C" w:rsidRDefault="009532C3" w:rsidP="004E469C">
      <w:pPr>
        <w:spacing w:after="160" w:line="259" w:lineRule="auto"/>
        <w:rPr>
          <w:rFonts w:ascii="HelveticaNeueLT Std" w:eastAsia="Aptos" w:hAnsi="HelveticaNeueLT Std" w:cs="Arial"/>
          <w:b/>
          <w:bCs/>
          <w:iCs/>
          <w:color w:val="000000" w:themeColor="text1"/>
          <w:kern w:val="2"/>
          <w:szCs w:val="20"/>
          <w:lang w:val="fr-BE"/>
          <w14:ligatures w14:val="standardContextual"/>
        </w:rPr>
      </w:pPr>
    </w:p>
    <w:tbl>
      <w:tblPr>
        <w:tblStyle w:val="Grilledutableau"/>
        <w:tblpPr w:leftFromText="142" w:rightFromText="142" w:vertAnchor="text" w:horzAnchor="margin" w:tblpY="1"/>
        <w:tblW w:w="0" w:type="auto"/>
        <w:tblLayout w:type="fixed"/>
        <w:tblLook w:val="04A0" w:firstRow="1" w:lastRow="0" w:firstColumn="1" w:lastColumn="0" w:noHBand="0" w:noVBand="1"/>
      </w:tblPr>
      <w:tblGrid>
        <w:gridCol w:w="4390"/>
        <w:gridCol w:w="5238"/>
      </w:tblGrid>
      <w:tr w:rsidR="005D65E6" w:rsidRPr="00AA0887" w14:paraId="5C8A2A52" w14:textId="77777777" w:rsidTr="005D65E6">
        <w:trPr>
          <w:trHeight w:val="454"/>
        </w:trPr>
        <w:tc>
          <w:tcPr>
            <w:tcW w:w="9628" w:type="dxa"/>
            <w:gridSpan w:val="2"/>
            <w:shd w:val="clear" w:color="auto" w:fill="009FE3"/>
            <w:vAlign w:val="center"/>
          </w:tcPr>
          <w:p w14:paraId="786BD9A9" w14:textId="30222D51" w:rsidR="005D65E6" w:rsidRPr="00AA0887" w:rsidRDefault="00581F5A" w:rsidP="002336C3">
            <w:pPr>
              <w:pStyle w:val="RITTableautitreblanc"/>
              <w:rPr>
                <w:lang w:val="fr-BE"/>
              </w:rPr>
            </w:pPr>
            <w:r w:rsidRPr="00AA0887">
              <w:rPr>
                <w:lang w:val="fr-BE"/>
              </w:rPr>
              <w:t>TRAVAILLEUR</w:t>
            </w:r>
            <w:r w:rsidR="00BD3144" w:rsidRPr="00AA0887">
              <w:rPr>
                <w:lang w:val="fr-BE"/>
              </w:rPr>
              <w:t>**</w:t>
            </w:r>
          </w:p>
        </w:tc>
      </w:tr>
      <w:tr w:rsidR="005D65E6" w:rsidRPr="00AA0887" w14:paraId="028DC342" w14:textId="77777777" w:rsidTr="00B442E6">
        <w:trPr>
          <w:trHeight w:val="454"/>
        </w:trPr>
        <w:tc>
          <w:tcPr>
            <w:tcW w:w="4390" w:type="dxa"/>
            <w:vAlign w:val="center"/>
          </w:tcPr>
          <w:p w14:paraId="3B866448" w14:textId="373E188D" w:rsidR="005D65E6" w:rsidRPr="00AA0887" w:rsidRDefault="00581F5A" w:rsidP="005D65E6">
            <w:pPr>
              <w:pStyle w:val="RITTableautitre"/>
              <w:rPr>
                <w:lang w:val="fr-BE" w:eastAsia="fr-FR"/>
              </w:rPr>
            </w:pPr>
            <w:r w:rsidRPr="00AA0887">
              <w:rPr>
                <w:lang w:val="fr-BE"/>
              </w:rPr>
              <w:t>Prénom et nom</w:t>
            </w:r>
          </w:p>
        </w:tc>
        <w:tc>
          <w:tcPr>
            <w:tcW w:w="5238" w:type="dxa"/>
            <w:vAlign w:val="center"/>
          </w:tcPr>
          <w:p w14:paraId="2DC1E57D" w14:textId="08CC7ABD" w:rsidR="005D65E6" w:rsidRPr="00AA0887" w:rsidRDefault="00CA4761" w:rsidP="005D65E6">
            <w:pPr>
              <w:rPr>
                <w:rFonts w:ascii="HelveticaNeueLT Std" w:hAnsi="HelveticaNeueLT Std"/>
                <w:szCs w:val="20"/>
                <w:lang w:val="fr-BE" w:eastAsia="fr-FR"/>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5D65E6" w:rsidRPr="00AA0887" w14:paraId="08A7A9BF" w14:textId="77777777" w:rsidTr="00B442E6">
        <w:trPr>
          <w:trHeight w:val="454"/>
        </w:trPr>
        <w:tc>
          <w:tcPr>
            <w:tcW w:w="4390" w:type="dxa"/>
            <w:vAlign w:val="center"/>
          </w:tcPr>
          <w:p w14:paraId="13885C19" w14:textId="3F7C684B" w:rsidR="005D65E6" w:rsidRPr="00AA0887" w:rsidRDefault="00581F5A" w:rsidP="005D65E6">
            <w:pPr>
              <w:pStyle w:val="RITTableautitre"/>
              <w:rPr>
                <w:lang w:val="fr-BE" w:eastAsia="fr-FR"/>
              </w:rPr>
            </w:pPr>
            <w:r w:rsidRPr="00AA0887">
              <w:rPr>
                <w:lang w:val="fr-BE"/>
              </w:rPr>
              <w:t>Numéro de registre national</w:t>
            </w:r>
          </w:p>
        </w:tc>
        <w:tc>
          <w:tcPr>
            <w:tcW w:w="5238" w:type="dxa"/>
            <w:vAlign w:val="center"/>
          </w:tcPr>
          <w:p w14:paraId="7141E97F" w14:textId="75165865" w:rsidR="005D65E6" w:rsidRPr="00AA0887" w:rsidRDefault="00CA4761" w:rsidP="005D65E6">
            <w:pPr>
              <w:rPr>
                <w:rFonts w:ascii="HelveticaNeueLT Std" w:hAnsi="HelveticaNeueLT Std"/>
                <w:szCs w:val="20"/>
                <w:lang w:val="fr-BE" w:eastAsia="fr-FR"/>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5D65E6" w:rsidRPr="00AA0887" w14:paraId="438BF675" w14:textId="77777777" w:rsidTr="004E469C">
        <w:trPr>
          <w:trHeight w:val="737"/>
        </w:trPr>
        <w:tc>
          <w:tcPr>
            <w:tcW w:w="4390" w:type="dxa"/>
            <w:vAlign w:val="center"/>
          </w:tcPr>
          <w:p w14:paraId="2327BA90" w14:textId="4F2EC67C" w:rsidR="005D65E6" w:rsidRPr="00AA0887" w:rsidRDefault="005D65E6" w:rsidP="005D65E6">
            <w:pPr>
              <w:pStyle w:val="RITTableautitre"/>
              <w:rPr>
                <w:lang w:val="fr-BE" w:eastAsia="fr-FR"/>
              </w:rPr>
            </w:pPr>
            <w:r w:rsidRPr="00AA0887">
              <w:rPr>
                <w:lang w:val="fr-BE" w:eastAsia="fr-FR"/>
              </w:rPr>
              <w:t>Adres</w:t>
            </w:r>
            <w:r w:rsidR="00581F5A" w:rsidRPr="00AA0887">
              <w:rPr>
                <w:lang w:val="fr-BE" w:eastAsia="fr-FR"/>
              </w:rPr>
              <w:t>se</w:t>
            </w:r>
          </w:p>
        </w:tc>
        <w:tc>
          <w:tcPr>
            <w:tcW w:w="5238" w:type="dxa"/>
            <w:vAlign w:val="center"/>
          </w:tcPr>
          <w:p w14:paraId="462CE64D" w14:textId="3465C287" w:rsidR="005D65E6" w:rsidRPr="00AA0887" w:rsidRDefault="00CA4761" w:rsidP="005D65E6">
            <w:pPr>
              <w:rPr>
                <w:rFonts w:ascii="HelveticaNeueLT Std" w:hAnsi="HelveticaNeueLT Std"/>
                <w:szCs w:val="20"/>
                <w:lang w:val="fr-BE" w:eastAsia="fr-FR"/>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5D65E6" w:rsidRPr="00AA0887" w14:paraId="57BEE14F" w14:textId="77777777" w:rsidTr="00B442E6">
        <w:trPr>
          <w:trHeight w:val="454"/>
        </w:trPr>
        <w:tc>
          <w:tcPr>
            <w:tcW w:w="4390" w:type="dxa"/>
            <w:vAlign w:val="center"/>
          </w:tcPr>
          <w:p w14:paraId="6B7AC237" w14:textId="1D20FD2C" w:rsidR="005D65E6" w:rsidRPr="00AA0887" w:rsidRDefault="00581F5A" w:rsidP="005D65E6">
            <w:pPr>
              <w:pStyle w:val="RITTableautitre"/>
              <w:rPr>
                <w:lang w:val="fr-BE" w:eastAsia="fr-FR"/>
              </w:rPr>
            </w:pPr>
            <w:r w:rsidRPr="00AA0887">
              <w:rPr>
                <w:lang w:val="fr-BE"/>
              </w:rPr>
              <w:t>Numéro de GSM (privé)</w:t>
            </w:r>
          </w:p>
        </w:tc>
        <w:tc>
          <w:tcPr>
            <w:tcW w:w="5238" w:type="dxa"/>
            <w:vAlign w:val="center"/>
          </w:tcPr>
          <w:p w14:paraId="5F799E68" w14:textId="60309272" w:rsidR="005D65E6" w:rsidRPr="00AA0887" w:rsidRDefault="00CA4761" w:rsidP="005D65E6">
            <w:pPr>
              <w:rPr>
                <w:rFonts w:ascii="HelveticaNeueLT Std" w:hAnsi="HelveticaNeueLT Std"/>
                <w:szCs w:val="20"/>
                <w:lang w:val="fr-BE" w:eastAsia="fr-FR"/>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5D65E6" w:rsidRPr="00AA0887" w14:paraId="2C597F57" w14:textId="77777777" w:rsidTr="00B442E6">
        <w:trPr>
          <w:trHeight w:val="454"/>
        </w:trPr>
        <w:tc>
          <w:tcPr>
            <w:tcW w:w="4390" w:type="dxa"/>
            <w:vAlign w:val="center"/>
          </w:tcPr>
          <w:p w14:paraId="50D67242" w14:textId="144388FA" w:rsidR="005D65E6" w:rsidRPr="00AA0887" w:rsidRDefault="00581F5A" w:rsidP="005D65E6">
            <w:pPr>
              <w:pStyle w:val="RITTableautitre"/>
              <w:rPr>
                <w:lang w:val="fr-BE" w:eastAsia="fr-FR"/>
              </w:rPr>
            </w:pPr>
            <w:r w:rsidRPr="00AA0887">
              <w:rPr>
                <w:lang w:val="fr-BE"/>
              </w:rPr>
              <w:t>Adresse e-mail (privée)</w:t>
            </w:r>
          </w:p>
        </w:tc>
        <w:tc>
          <w:tcPr>
            <w:tcW w:w="5238" w:type="dxa"/>
            <w:vAlign w:val="center"/>
          </w:tcPr>
          <w:p w14:paraId="4DEA30A8" w14:textId="3953E225" w:rsidR="005D65E6" w:rsidRPr="00AA0887" w:rsidRDefault="00CA4761" w:rsidP="005D65E6">
            <w:pPr>
              <w:rPr>
                <w:rFonts w:ascii="HelveticaNeueLT Std" w:hAnsi="HelveticaNeueLT Std"/>
                <w:szCs w:val="20"/>
                <w:lang w:val="fr-BE" w:eastAsia="fr-FR"/>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3110CE" w:rsidRPr="00AA0887" w14:paraId="1C3258FF" w14:textId="77777777" w:rsidTr="00B442E6">
        <w:trPr>
          <w:trHeight w:val="454"/>
        </w:trPr>
        <w:tc>
          <w:tcPr>
            <w:tcW w:w="4390" w:type="dxa"/>
            <w:vAlign w:val="center"/>
          </w:tcPr>
          <w:p w14:paraId="3E0713BA" w14:textId="7DEA9B49" w:rsidR="003110CE" w:rsidRPr="00AA0887" w:rsidRDefault="00B442E6" w:rsidP="005D65E6">
            <w:pPr>
              <w:pStyle w:val="RITTableautitre"/>
              <w:rPr>
                <w:lang w:val="fr-BE" w:eastAsia="fr-FR"/>
              </w:rPr>
            </w:pPr>
            <w:r w:rsidRPr="00AA0887">
              <w:rPr>
                <w:lang w:val="fr-BE" w:eastAsia="fr-FR"/>
              </w:rPr>
              <w:t>Statut</w:t>
            </w:r>
          </w:p>
        </w:tc>
        <w:tc>
          <w:tcPr>
            <w:tcW w:w="5238" w:type="dxa"/>
            <w:vAlign w:val="center"/>
          </w:tcPr>
          <w:p w14:paraId="308C94B9" w14:textId="610B2EA8" w:rsidR="003110CE" w:rsidRPr="00AA0887" w:rsidRDefault="003110CE" w:rsidP="00E30FD1">
            <w:pPr>
              <w:pStyle w:val="RITTexte"/>
              <w:rPr>
                <w:b/>
                <w:bCs/>
              </w:rPr>
            </w:pPr>
            <w:r w:rsidRPr="00AA0887">
              <w:rPr>
                <w:b/>
                <w:bCs/>
              </w:rPr>
              <w:fldChar w:fldCharType="begin">
                <w:ffData>
                  <w:name w:val="CaseACocher1"/>
                  <w:enabled/>
                  <w:calcOnExit w:val="0"/>
                  <w:checkBox>
                    <w:sizeAuto/>
                    <w:default w:val="0"/>
                    <w:checked w:val="0"/>
                  </w:checkBox>
                </w:ffData>
              </w:fldChar>
            </w:r>
            <w:r w:rsidRPr="00AA0887">
              <w:rPr>
                <w:b/>
                <w:bCs/>
              </w:rPr>
              <w:instrText xml:space="preserve"> FORMCHECKBOX </w:instrText>
            </w:r>
            <w:r w:rsidRPr="00AA0887">
              <w:rPr>
                <w:b/>
                <w:bCs/>
              </w:rPr>
            </w:r>
            <w:r w:rsidRPr="00AA0887">
              <w:rPr>
                <w:b/>
                <w:bCs/>
              </w:rPr>
              <w:fldChar w:fldCharType="separate"/>
            </w:r>
            <w:r w:rsidRPr="00AA0887">
              <w:rPr>
                <w:b/>
                <w:bCs/>
              </w:rPr>
              <w:fldChar w:fldCharType="end"/>
            </w:r>
            <w:r w:rsidRPr="00AA0887">
              <w:rPr>
                <w:b/>
                <w:bCs/>
              </w:rPr>
              <w:t xml:space="preserve">  </w:t>
            </w:r>
            <w:r w:rsidRPr="00AA0887">
              <w:t xml:space="preserve">Contractuel     </w:t>
            </w:r>
            <w:r w:rsidRPr="00AA0887">
              <w:fldChar w:fldCharType="begin">
                <w:ffData>
                  <w:name w:val="CaseACocher1"/>
                  <w:enabled/>
                  <w:calcOnExit w:val="0"/>
                  <w:checkBox>
                    <w:sizeAuto/>
                    <w:default w:val="0"/>
                  </w:checkBox>
                </w:ffData>
              </w:fldChar>
            </w:r>
            <w:r w:rsidRPr="00AA0887">
              <w:instrText xml:space="preserve"> FORMCHECKBOX </w:instrText>
            </w:r>
            <w:r w:rsidRPr="00AA0887">
              <w:fldChar w:fldCharType="separate"/>
            </w:r>
            <w:r w:rsidRPr="00AA0887">
              <w:fldChar w:fldCharType="end"/>
            </w:r>
            <w:r w:rsidRPr="00AA0887">
              <w:t xml:space="preserve">  Statutair</w:t>
            </w:r>
            <w:r w:rsidR="00581F5A" w:rsidRPr="00AA0887">
              <w:t>e</w:t>
            </w:r>
          </w:p>
        </w:tc>
      </w:tr>
      <w:tr w:rsidR="005D65E6" w:rsidRPr="00F8247D" w14:paraId="7B472CDE" w14:textId="77777777" w:rsidTr="00B442E6">
        <w:trPr>
          <w:trHeight w:val="454"/>
        </w:trPr>
        <w:tc>
          <w:tcPr>
            <w:tcW w:w="4390" w:type="dxa"/>
            <w:vAlign w:val="center"/>
          </w:tcPr>
          <w:p w14:paraId="0076EC13" w14:textId="4786FF88" w:rsidR="005D65E6" w:rsidRPr="00AA0887" w:rsidRDefault="00581F5A" w:rsidP="005D65E6">
            <w:pPr>
              <w:pStyle w:val="RITTableautitre"/>
              <w:rPr>
                <w:lang w:val="fr-BE" w:eastAsia="fr-FR"/>
              </w:rPr>
            </w:pPr>
            <w:r w:rsidRPr="00AA0887">
              <w:rPr>
                <w:lang w:val="fr-BE"/>
              </w:rPr>
              <w:t>En maladie/incapacité de travail depuis</w:t>
            </w:r>
            <w:r w:rsidR="005D081B" w:rsidRPr="00AA0887">
              <w:rPr>
                <w:lang w:val="fr-BE"/>
              </w:rPr>
              <w:t xml:space="preserve"> le</w:t>
            </w:r>
          </w:p>
        </w:tc>
        <w:tc>
          <w:tcPr>
            <w:tcW w:w="5238" w:type="dxa"/>
            <w:vAlign w:val="center"/>
          </w:tcPr>
          <w:p w14:paraId="6D4B429B" w14:textId="5E03531F" w:rsidR="005D65E6" w:rsidRPr="00AA0887" w:rsidRDefault="00CA4761" w:rsidP="005D65E6">
            <w:pPr>
              <w:rPr>
                <w:rFonts w:ascii="HelveticaNeueLT Std" w:hAnsi="HelveticaNeueLT Std"/>
                <w:szCs w:val="20"/>
                <w:lang w:val="fr-BE" w:eastAsia="fr-FR"/>
              </w:rPr>
            </w:pPr>
            <w:r>
              <w:rPr>
                <w:rFonts w:ascii="HelveticaNeueLT Std" w:hAnsi="HelveticaNeueLT Std" w:cs="Arial"/>
                <w:lang w:val="fr-BE"/>
              </w:rPr>
              <w:fldChar w:fldCharType="begin">
                <w:ffData>
                  <w:name w:val=""/>
                  <w:enabled/>
                  <w:calcOnExit w:val="0"/>
                  <w:textInput>
                    <w:default w:val="__"/>
                    <w:maxLength w:val="2"/>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__</w:t>
            </w:r>
            <w:r>
              <w:rPr>
                <w:rFonts w:ascii="HelveticaNeueLT Std" w:hAnsi="HelveticaNeueLT Std" w:cs="Arial"/>
                <w:lang w:val="fr-BE"/>
              </w:rPr>
              <w:fldChar w:fldCharType="end"/>
            </w:r>
            <w:r w:rsidR="00DD72BD" w:rsidRPr="000B79B4">
              <w:rPr>
                <w:rFonts w:ascii="Aptos" w:hAnsi="Aptos"/>
                <w:color w:val="000000"/>
                <w:sz w:val="22"/>
                <w:szCs w:val="22"/>
                <w:shd w:val="clear" w:color="auto" w:fill="FFFFFF"/>
                <w:lang w:val="fr-BE"/>
              </w:rPr>
              <w:t xml:space="preserve">-  </w:t>
            </w:r>
            <w:r>
              <w:rPr>
                <w:rFonts w:ascii="HelveticaNeueLT Std" w:hAnsi="HelveticaNeueLT Std" w:cs="Arial"/>
                <w:lang w:val="fr-BE"/>
              </w:rPr>
              <w:fldChar w:fldCharType="begin">
                <w:ffData>
                  <w:name w:val=""/>
                  <w:enabled/>
                  <w:calcOnExit w:val="0"/>
                  <w:textInput>
                    <w:default w:val="__"/>
                    <w:maxLength w:val="2"/>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__</w:t>
            </w:r>
            <w:r>
              <w:rPr>
                <w:rFonts w:ascii="HelveticaNeueLT Std" w:hAnsi="HelveticaNeueLT Std" w:cs="Arial"/>
                <w:lang w:val="fr-BE"/>
              </w:rPr>
              <w:fldChar w:fldCharType="end"/>
            </w:r>
            <w:r w:rsidR="00DD72BD" w:rsidRPr="000B79B4">
              <w:rPr>
                <w:rFonts w:ascii="Aptos" w:hAnsi="Aptos"/>
                <w:color w:val="000000"/>
                <w:sz w:val="22"/>
                <w:szCs w:val="22"/>
                <w:shd w:val="clear" w:color="auto" w:fill="FFFFFF"/>
                <w:lang w:val="fr-BE"/>
              </w:rPr>
              <w:t xml:space="preserve">-  </w:t>
            </w:r>
            <w:r>
              <w:rPr>
                <w:rFonts w:ascii="HelveticaNeueLT Std" w:hAnsi="HelveticaNeueLT Std" w:cs="Arial"/>
                <w:lang w:val="fr-BE"/>
              </w:rPr>
              <w:fldChar w:fldCharType="begin">
                <w:ffData>
                  <w:name w:val=""/>
                  <w:enabled/>
                  <w:calcOnExit w:val="0"/>
                  <w:textInput>
                    <w:default w:val="____"/>
                    <w:maxLength w:val="4"/>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____</w:t>
            </w:r>
            <w:r>
              <w:rPr>
                <w:rFonts w:ascii="HelveticaNeueLT Std" w:hAnsi="HelveticaNeueLT Std" w:cs="Arial"/>
                <w:lang w:val="fr-BE"/>
              </w:rPr>
              <w:fldChar w:fldCharType="end"/>
            </w:r>
            <w:r>
              <w:rPr>
                <w:rFonts w:ascii="HelveticaNeueLT Std" w:hAnsi="HelveticaNeueLT Std" w:cs="Arial"/>
                <w:lang w:val="fr-BE"/>
              </w:rPr>
              <w:t xml:space="preserve"> </w:t>
            </w:r>
            <w:r w:rsidR="00DD72BD" w:rsidRPr="000B79B4">
              <w:rPr>
                <w:rFonts w:ascii="Aptos" w:hAnsi="Aptos"/>
                <w:color w:val="000000"/>
                <w:sz w:val="18"/>
                <w:szCs w:val="18"/>
                <w:shd w:val="clear" w:color="auto" w:fill="FFFFFF"/>
                <w:lang w:val="fr-BE"/>
              </w:rPr>
              <w:t>(jour</w:t>
            </w:r>
            <w:r w:rsidR="00DD72BD">
              <w:rPr>
                <w:rFonts w:ascii="Aptos" w:hAnsi="Aptos"/>
                <w:color w:val="000000"/>
                <w:sz w:val="18"/>
                <w:szCs w:val="18"/>
                <w:shd w:val="clear" w:color="auto" w:fill="FFFFFF"/>
                <w:lang w:val="fr-BE"/>
              </w:rPr>
              <w:t xml:space="preserve"> – </w:t>
            </w:r>
            <w:r w:rsidR="00DD72BD" w:rsidRPr="000B79B4">
              <w:rPr>
                <w:rFonts w:ascii="Aptos" w:hAnsi="Aptos"/>
                <w:color w:val="000000"/>
                <w:sz w:val="18"/>
                <w:szCs w:val="18"/>
                <w:shd w:val="clear" w:color="auto" w:fill="FFFFFF"/>
                <w:lang w:val="fr-BE"/>
              </w:rPr>
              <w:t>mois</w:t>
            </w:r>
            <w:r w:rsidR="00DD72BD">
              <w:rPr>
                <w:rFonts w:ascii="Aptos" w:hAnsi="Aptos"/>
                <w:color w:val="000000"/>
                <w:sz w:val="18"/>
                <w:szCs w:val="18"/>
                <w:shd w:val="clear" w:color="auto" w:fill="FFFFFF"/>
                <w:lang w:val="fr-BE"/>
              </w:rPr>
              <w:t xml:space="preserve"> – </w:t>
            </w:r>
            <w:r w:rsidR="00DD72BD" w:rsidRPr="000B79B4">
              <w:rPr>
                <w:rFonts w:ascii="Aptos" w:hAnsi="Aptos"/>
                <w:color w:val="000000"/>
                <w:sz w:val="18"/>
                <w:szCs w:val="18"/>
                <w:shd w:val="clear" w:color="auto" w:fill="FFFFFF"/>
                <w:lang w:val="fr-BE"/>
              </w:rPr>
              <w:t>année sont obligatoires)</w:t>
            </w:r>
          </w:p>
        </w:tc>
      </w:tr>
      <w:tr w:rsidR="003110CE" w:rsidRPr="00AA0887" w14:paraId="2131E48A" w14:textId="77777777" w:rsidTr="00B442E6">
        <w:trPr>
          <w:trHeight w:val="454"/>
        </w:trPr>
        <w:tc>
          <w:tcPr>
            <w:tcW w:w="4390" w:type="dxa"/>
            <w:vAlign w:val="center"/>
          </w:tcPr>
          <w:p w14:paraId="7FDEBF3F" w14:textId="57AEC99D" w:rsidR="003110CE" w:rsidRPr="00AA0887" w:rsidRDefault="00581F5A" w:rsidP="005D65E6">
            <w:pPr>
              <w:pStyle w:val="RITTableautitre"/>
              <w:rPr>
                <w:lang w:val="fr-BE" w:eastAsia="fr-FR"/>
              </w:rPr>
            </w:pPr>
            <w:r w:rsidRPr="00AA0887">
              <w:rPr>
                <w:lang w:val="fr-BE"/>
              </w:rPr>
              <w:t>Éventuelle reprise du travail prévue pour</w:t>
            </w:r>
            <w:r w:rsidR="00E65548" w:rsidRPr="00AA0887">
              <w:rPr>
                <w:lang w:val="fr-BE"/>
              </w:rPr>
              <w:t xml:space="preserve"> le</w:t>
            </w:r>
          </w:p>
        </w:tc>
        <w:tc>
          <w:tcPr>
            <w:tcW w:w="5238" w:type="dxa"/>
            <w:vAlign w:val="center"/>
          </w:tcPr>
          <w:p w14:paraId="1F5BD61D" w14:textId="38589767" w:rsidR="003110CE" w:rsidRPr="00AA0887" w:rsidRDefault="00CA4761" w:rsidP="005D65E6">
            <w:pPr>
              <w:rPr>
                <w:rFonts w:ascii="HelveticaNeueLT Std" w:hAnsi="HelveticaNeueLT Std" w:cs="Arial"/>
                <w:lang w:val="fr-BE"/>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r w:rsidR="005D65E6" w:rsidRPr="00AA0887" w14:paraId="6340CEB1" w14:textId="77777777" w:rsidTr="00B442E6">
        <w:trPr>
          <w:trHeight w:val="454"/>
        </w:trPr>
        <w:tc>
          <w:tcPr>
            <w:tcW w:w="4390" w:type="dxa"/>
            <w:vAlign w:val="center"/>
          </w:tcPr>
          <w:p w14:paraId="74912FEA" w14:textId="64947121" w:rsidR="005D65E6" w:rsidRPr="00AA0887" w:rsidRDefault="00581F5A" w:rsidP="005D65E6">
            <w:pPr>
              <w:pStyle w:val="RITTableautitre"/>
              <w:rPr>
                <w:lang w:val="fr-BE" w:eastAsia="fr-FR"/>
              </w:rPr>
            </w:pPr>
            <w:r w:rsidRPr="00AA0887">
              <w:rPr>
                <w:lang w:val="fr-BE"/>
              </w:rPr>
              <w:t>Fonction actuelle (d’avant l’absence)</w:t>
            </w:r>
          </w:p>
        </w:tc>
        <w:tc>
          <w:tcPr>
            <w:tcW w:w="5238" w:type="dxa"/>
            <w:vAlign w:val="center"/>
          </w:tcPr>
          <w:p w14:paraId="00E81A2D" w14:textId="71C7717A" w:rsidR="005D65E6" w:rsidRPr="00AA0887" w:rsidRDefault="00CA4761" w:rsidP="005D65E6">
            <w:pPr>
              <w:rPr>
                <w:rFonts w:ascii="HelveticaNeueLT Std" w:hAnsi="HelveticaNeueLT Std"/>
                <w:szCs w:val="20"/>
                <w:lang w:val="fr-BE" w:eastAsia="fr-FR"/>
              </w:rPr>
            </w:pPr>
            <w:r>
              <w:rPr>
                <w:rFonts w:ascii="HelveticaNeueLT Std" w:hAnsi="HelveticaNeueLT Std" w:cs="Arial"/>
                <w:lang w:val="fr-BE"/>
              </w:rPr>
              <w:fldChar w:fldCharType="begin">
                <w:ffData>
                  <w:name w:val="Texte8"/>
                  <w:enabled/>
                  <w:calcOnExit w:val="0"/>
                  <w:textInput/>
                </w:ffData>
              </w:fldChar>
            </w:r>
            <w:r>
              <w:rPr>
                <w:rFonts w:ascii="HelveticaNeueLT Std" w:hAnsi="HelveticaNeueLT Std" w:cs="Arial"/>
                <w:lang w:val="fr-BE"/>
              </w:rPr>
              <w:instrText xml:space="preserve"> FORMTEXT </w:instrText>
            </w:r>
            <w:r>
              <w:rPr>
                <w:rFonts w:ascii="HelveticaNeueLT Std" w:hAnsi="HelveticaNeueLT Std" w:cs="Arial"/>
                <w:lang w:val="fr-BE"/>
              </w:rPr>
            </w:r>
            <w:r>
              <w:rPr>
                <w:rFonts w:ascii="HelveticaNeueLT Std" w:hAnsi="HelveticaNeueLT Std" w:cs="Arial"/>
                <w:lang w:val="fr-BE"/>
              </w:rPr>
              <w:fldChar w:fldCharType="separate"/>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noProof/>
                <w:lang w:val="fr-BE"/>
              </w:rPr>
              <w:t> </w:t>
            </w:r>
            <w:r>
              <w:rPr>
                <w:rFonts w:ascii="HelveticaNeueLT Std" w:hAnsi="HelveticaNeueLT Std" w:cs="Arial"/>
                <w:lang w:val="fr-BE"/>
              </w:rPr>
              <w:fldChar w:fldCharType="end"/>
            </w:r>
          </w:p>
        </w:tc>
      </w:tr>
    </w:tbl>
    <w:p w14:paraId="3D89A13A" w14:textId="77777777" w:rsidR="00BD3144" w:rsidRPr="00AA0887" w:rsidRDefault="00BD3144" w:rsidP="00C75DFF">
      <w:pPr>
        <w:pStyle w:val="RITPolicy"/>
        <w:rPr>
          <w:lang w:val="fr-BE"/>
        </w:rPr>
      </w:pPr>
    </w:p>
    <w:p w14:paraId="71DF7D05" w14:textId="6D9E5A9E" w:rsidR="00BD3144" w:rsidRPr="00AA0887" w:rsidRDefault="00BD3144" w:rsidP="0061122F">
      <w:pPr>
        <w:pStyle w:val="RITPolicy"/>
        <w:rPr>
          <w:i/>
          <w:iCs w:val="0"/>
          <w:lang w:val="fr-BE"/>
        </w:rPr>
      </w:pPr>
      <w:r w:rsidRPr="00AA0887">
        <w:rPr>
          <w:i/>
          <w:iCs w:val="0"/>
          <w:lang w:val="fr-BE"/>
        </w:rPr>
        <w:t xml:space="preserve">(** Art.I.4-73§2 </w:t>
      </w:r>
      <w:r w:rsidR="005F3BDA" w:rsidRPr="00AA0887">
        <w:rPr>
          <w:i/>
          <w:iCs w:val="0"/>
          <w:lang w:val="fr-BE"/>
        </w:rPr>
        <w:t>L’employeur veille à ce que le conseiller en prévention-médecin du travail dispose des informations nécessaires pour pouvoir contacter le travailleur en incapacité de travail.</w:t>
      </w:r>
      <w:r w:rsidRPr="00AA0887">
        <w:rPr>
          <w:i/>
          <w:iCs w:val="0"/>
          <w:lang w:val="fr-BE"/>
        </w:rPr>
        <w:t>)</w:t>
      </w:r>
    </w:p>
    <w:p w14:paraId="4354350C" w14:textId="77777777" w:rsidR="007569A7" w:rsidRPr="00AA0887" w:rsidRDefault="007569A7" w:rsidP="007569A7">
      <w:pPr>
        <w:pStyle w:val="RITTexte"/>
      </w:pPr>
    </w:p>
    <w:p w14:paraId="422B0091" w14:textId="77777777" w:rsidR="007569A7" w:rsidRPr="00AA0887" w:rsidRDefault="007569A7" w:rsidP="00F304ED">
      <w:pPr>
        <w:pStyle w:val="RITTexte"/>
      </w:pPr>
    </w:p>
    <w:p w14:paraId="64E8364A" w14:textId="77777777" w:rsidR="00581F5A" w:rsidRPr="00AA0887" w:rsidRDefault="00581F5A" w:rsidP="00581F5A">
      <w:pPr>
        <w:pStyle w:val="RITTexte"/>
        <w:rPr>
          <w:iCs w:val="0"/>
        </w:rPr>
      </w:pPr>
      <w:r w:rsidRPr="00AA0887">
        <w:rPr>
          <w:b/>
          <w:bCs/>
          <w:iCs w:val="0"/>
        </w:rPr>
        <w:t xml:space="preserve">À envoyer à : </w:t>
      </w:r>
    </w:p>
    <w:p w14:paraId="3B7790AC" w14:textId="77777777" w:rsidR="00581F5A" w:rsidRPr="00AA0887" w:rsidRDefault="00581F5A" w:rsidP="00581F5A">
      <w:pPr>
        <w:pStyle w:val="En-tte"/>
        <w:numPr>
          <w:ilvl w:val="0"/>
          <w:numId w:val="19"/>
        </w:numPr>
        <w:tabs>
          <w:tab w:val="left" w:pos="2060"/>
          <w:tab w:val="left" w:pos="5100"/>
        </w:tabs>
        <w:spacing w:line="280" w:lineRule="atLeast"/>
        <w:rPr>
          <w:rFonts w:ascii="HelveticaNeueLT Std" w:hAnsi="HelveticaNeueLT Std" w:cs="Arial"/>
          <w:color w:val="000000" w:themeColor="text1"/>
          <w:lang w:val="fr-BE"/>
        </w:rPr>
      </w:pPr>
      <w:r w:rsidRPr="00AA0887">
        <w:rPr>
          <w:rFonts w:ascii="HelveticaNeueLT Std" w:hAnsi="HelveticaNeueLT Std" w:cs="Arial"/>
          <w:b/>
          <w:bCs/>
          <w:lang w:val="fr-BE"/>
        </w:rPr>
        <w:t>Par mail</w:t>
      </w:r>
      <w:r w:rsidRPr="00AA0887">
        <w:rPr>
          <w:rFonts w:ascii="HelveticaNeueLT Std" w:hAnsi="HelveticaNeueLT Std" w:cs="Arial"/>
          <w:lang w:val="fr-BE"/>
        </w:rPr>
        <w:t xml:space="preserve"> : </w:t>
      </w:r>
      <w:hyperlink r:id="rId11" w:history="1">
        <w:r w:rsidRPr="00AA0887">
          <w:rPr>
            <w:rStyle w:val="Lienhypertexte"/>
            <w:rFonts w:ascii="HelveticaNeueLT Std" w:hAnsi="HelveticaNeueLT Std" w:cs="Arial"/>
            <w:color w:val="000000" w:themeColor="text1"/>
            <w:u w:val="none"/>
            <w:lang w:val="fr-BE"/>
          </w:rPr>
          <w:t>reintegration@cohezio.be</w:t>
        </w:r>
      </w:hyperlink>
    </w:p>
    <w:p w14:paraId="667AFFE7" w14:textId="1835D2A7" w:rsidR="00EE2C69" w:rsidRPr="00AA0887" w:rsidRDefault="00581F5A" w:rsidP="00581F5A">
      <w:pPr>
        <w:pStyle w:val="En-tte"/>
        <w:numPr>
          <w:ilvl w:val="0"/>
          <w:numId w:val="19"/>
        </w:numPr>
        <w:tabs>
          <w:tab w:val="left" w:pos="2060"/>
          <w:tab w:val="left" w:pos="5100"/>
        </w:tabs>
        <w:spacing w:line="280" w:lineRule="atLeast"/>
        <w:rPr>
          <w:rFonts w:ascii="HelveticaNeueLT Std" w:hAnsi="HelveticaNeueLT Std" w:cs="Arial"/>
          <w:lang w:val="fr-BE"/>
        </w:rPr>
      </w:pPr>
      <w:r w:rsidRPr="00AA0887">
        <w:rPr>
          <w:rFonts w:ascii="HelveticaNeueLT Std" w:hAnsi="HelveticaNeueLT Std" w:cs="Arial"/>
          <w:b/>
          <w:bCs/>
          <w:lang w:val="fr-BE"/>
        </w:rPr>
        <w:t>Par courrier</w:t>
      </w:r>
      <w:r w:rsidRPr="00AA0887">
        <w:rPr>
          <w:rFonts w:ascii="HelveticaNeueLT Std" w:hAnsi="HelveticaNeueLT Std" w:cs="Arial"/>
          <w:lang w:val="fr-BE"/>
        </w:rPr>
        <w:t> :</w:t>
      </w:r>
      <w:r w:rsidRPr="00AA0887">
        <w:rPr>
          <w:rFonts w:ascii="HelveticaNeueLT Std" w:hAnsi="HelveticaNeueLT Std" w:cs="Arial"/>
          <w:b/>
          <w:bCs/>
          <w:lang w:val="fr-BE"/>
        </w:rPr>
        <w:t xml:space="preserve"> </w:t>
      </w:r>
      <w:r w:rsidRPr="00AA0887">
        <w:rPr>
          <w:rFonts w:ascii="HelveticaNeueLT Std" w:hAnsi="HelveticaNeueLT Std" w:cs="Arial"/>
          <w:lang w:val="fr-BE"/>
        </w:rPr>
        <w:t>Cohezio – FOS, Boulevard Bischoffsheim 1-8, 1000 BRUXELLES</w:t>
      </w:r>
    </w:p>
    <w:p w14:paraId="72382CFA" w14:textId="77777777" w:rsidR="00F8363E" w:rsidRPr="00AA0887" w:rsidRDefault="00F8363E" w:rsidP="00822880">
      <w:pPr>
        <w:rPr>
          <w:rFonts w:ascii="HelveticaNeueLT Std" w:hAnsi="HelveticaNeueLT Std"/>
          <w:b/>
          <w:szCs w:val="20"/>
          <w:lang w:val="fr-BE" w:eastAsia="fr-FR"/>
        </w:rPr>
      </w:pPr>
    </w:p>
    <w:p w14:paraId="09533A2C" w14:textId="77777777" w:rsidR="00F304ED" w:rsidRPr="00AA0887" w:rsidRDefault="00F304ED" w:rsidP="00822880">
      <w:pPr>
        <w:rPr>
          <w:rFonts w:ascii="HelveticaNeueLT Std" w:hAnsi="HelveticaNeueLT Std"/>
          <w:b/>
          <w:szCs w:val="20"/>
          <w:lang w:val="fr-BE" w:eastAsia="fr-FR"/>
        </w:rPr>
      </w:pPr>
    </w:p>
    <w:p w14:paraId="6F79A882" w14:textId="7CFEC99F" w:rsidR="00830EA2" w:rsidRPr="00AA0887" w:rsidRDefault="00830EA2" w:rsidP="001B31B3">
      <w:pPr>
        <w:pStyle w:val="RITTexte"/>
        <w:tabs>
          <w:tab w:val="left" w:pos="3544"/>
        </w:tabs>
      </w:pPr>
      <w:r w:rsidRPr="00AA0887">
        <w:t>Dat</w:t>
      </w:r>
      <w:r w:rsidR="00581F5A" w:rsidRPr="00AA0887">
        <w:t>e :</w:t>
      </w:r>
      <w:r w:rsidRPr="00AA0887">
        <w:tab/>
      </w:r>
      <w:r w:rsidR="00581F5A" w:rsidRPr="00AA0887">
        <w:rPr>
          <w:lang w:eastAsia="fr-FR"/>
        </w:rPr>
        <w:t>Signature de l’employeur :</w:t>
      </w:r>
    </w:p>
    <w:p w14:paraId="29428694" w14:textId="0AC8E8D1" w:rsidR="00830EA2" w:rsidRPr="00AA0887" w:rsidRDefault="00CA4761" w:rsidP="001B31B3">
      <w:pPr>
        <w:pStyle w:val="COHTxtFormulaire"/>
        <w:tabs>
          <w:tab w:val="left" w:pos="3544"/>
        </w:tabs>
        <w:rPr>
          <w:sz w:val="20"/>
          <w:szCs w:val="20"/>
        </w:rPr>
      </w:pPr>
      <w:r>
        <w:fldChar w:fldCharType="begin">
          <w:ffData>
            <w:name w:val="Texte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830EA2" w:rsidRPr="00AA0887">
        <w:rPr>
          <w:sz w:val="20"/>
          <w:szCs w:val="20"/>
        </w:rPr>
        <w:tab/>
      </w:r>
      <w:r>
        <w:fldChar w:fldCharType="begin">
          <w:ffData>
            <w:name w:val="Texte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075EED" w14:textId="77777777" w:rsidR="00A8797A" w:rsidRPr="00AA0887" w:rsidRDefault="00A8797A" w:rsidP="002D7AE6">
      <w:pPr>
        <w:rPr>
          <w:szCs w:val="20"/>
          <w:lang w:val="fr-BE" w:eastAsia="fr-BE"/>
        </w:rPr>
      </w:pPr>
    </w:p>
    <w:p w14:paraId="358B4B2B" w14:textId="77777777" w:rsidR="00A8797A" w:rsidRPr="00AA0887" w:rsidRDefault="00A8797A" w:rsidP="002D7AE6">
      <w:pPr>
        <w:rPr>
          <w:szCs w:val="20"/>
          <w:lang w:val="fr-BE" w:eastAsia="fr-BE"/>
        </w:rPr>
      </w:pPr>
    </w:p>
    <w:p w14:paraId="22DA6FBB" w14:textId="77777777" w:rsidR="00A8797A" w:rsidRPr="00AA0887" w:rsidRDefault="00A8797A" w:rsidP="002D7AE6">
      <w:pPr>
        <w:rPr>
          <w:szCs w:val="20"/>
          <w:lang w:val="fr-BE" w:eastAsia="fr-BE"/>
        </w:rPr>
      </w:pPr>
    </w:p>
    <w:p w14:paraId="49A5A258" w14:textId="77777777" w:rsidR="006A7C7C" w:rsidRPr="00AA0887" w:rsidRDefault="006A7C7C" w:rsidP="002D7AE6">
      <w:pPr>
        <w:rPr>
          <w:szCs w:val="20"/>
          <w:lang w:val="fr-BE" w:eastAsia="fr-BE"/>
        </w:rPr>
      </w:pPr>
    </w:p>
    <w:p w14:paraId="52748BEC" w14:textId="77777777" w:rsidR="006A7C7C" w:rsidRPr="00AA0887" w:rsidRDefault="006A7C7C" w:rsidP="002D7AE6">
      <w:pPr>
        <w:rPr>
          <w:szCs w:val="20"/>
          <w:lang w:val="fr-BE" w:eastAsia="fr-BE"/>
        </w:rPr>
      </w:pPr>
    </w:p>
    <w:p w14:paraId="215E3229" w14:textId="77777777" w:rsidR="006A7C7C" w:rsidRPr="00AA0887" w:rsidRDefault="006A7C7C" w:rsidP="002D7AE6">
      <w:pPr>
        <w:rPr>
          <w:szCs w:val="20"/>
          <w:lang w:val="fr-BE" w:eastAsia="fr-BE"/>
        </w:rPr>
      </w:pPr>
    </w:p>
    <w:p w14:paraId="265BA628" w14:textId="77777777" w:rsidR="00A8797A" w:rsidRPr="00AA0887" w:rsidRDefault="00A8797A" w:rsidP="002D7AE6">
      <w:pPr>
        <w:rPr>
          <w:lang w:val="fr-BE" w:eastAsia="fr-BE"/>
        </w:rPr>
      </w:pPr>
    </w:p>
    <w:p w14:paraId="341BB226" w14:textId="02ED061F" w:rsidR="008B024F" w:rsidRPr="00AA0887" w:rsidRDefault="00581F5A" w:rsidP="00CA4761">
      <w:pPr>
        <w:pStyle w:val="COHlegendebas"/>
        <w:rPr>
          <w:lang w:val="fr-BE" w:eastAsia="fr-BE"/>
        </w:rPr>
      </w:pPr>
      <w:r w:rsidRPr="00AA0887">
        <w:rPr>
          <w:lang w:val="fr-BE"/>
        </w:rPr>
        <w:t xml:space="preserve">Le traitement des données à caractère personnel s’effectue en totale conformité avec la législation applicable en matière de protection des données. Cohezio asbl est un service externe agréé pour la prévention et la protection au travail. Les tâches et missions des services externes sont définies au Livre II, titre 3 du Code du bien-être au travail. En tant que service externe de prévention et de protection au travail, Cohezio est chargé du traitement des données dans le cadre de ses missions légales liées à la prévention et au bien-être des travailleurs au travail, et est responsable du traitement des données à caractère personnel. En tant que responsable du traitement, Cohezio collecte et traite également les données que lui confie un employeur affilié pour l’exécution de ses missions. Vos données à caractère personnel ne peuvent être communiquées à des tiers, tels que votre employeur, le médecin traitant ou le médecin-conseil, que conformément aux dispositions du Code du bien-être au travail. Cohezio asbl traite les données médicales nécessaires à des fins de médecine préventive ou de médecine du travail, ainsi qu’à des fins d’évaluation de l’aptitude au travail du travailleur. Pour de plus amples informations, Cohezio renvoie à sa politique de confidentialité </w:t>
      </w:r>
      <w:hyperlink r:id="rId12" w:history="1">
        <w:r w:rsidRPr="00AA0887">
          <w:rPr>
            <w:lang w:val="fr-BE"/>
          </w:rPr>
          <w:t>www.cohezio.be/fr/qui-sommes-nous/confidentialite/</w:t>
        </w:r>
      </w:hyperlink>
      <w:r w:rsidRPr="00AA0887">
        <w:rPr>
          <w:lang w:val="fr-BE"/>
        </w:rPr>
        <w:t>.</w:t>
      </w:r>
      <w:r w:rsidR="0073007D" w:rsidRPr="00AA0887">
        <w:rPr>
          <w:noProof/>
          <w:lang w:val="fr-BE"/>
        </w:rPr>
        <mc:AlternateContent>
          <mc:Choice Requires="wps">
            <w:drawing>
              <wp:anchor distT="0" distB="0" distL="114300" distR="114300" simplePos="0" relativeHeight="251658240" behindDoc="0" locked="0" layoutInCell="1" allowOverlap="1" wp14:anchorId="346BB8FF" wp14:editId="23A4EB2D">
                <wp:simplePos x="0" y="0"/>
                <wp:positionH relativeFrom="column">
                  <wp:posOffset>6468990</wp:posOffset>
                </wp:positionH>
                <wp:positionV relativeFrom="paragraph">
                  <wp:posOffset>7715764</wp:posOffset>
                </wp:positionV>
                <wp:extent cx="342000" cy="1220400"/>
                <wp:effectExtent l="0" t="0" r="0" b="0"/>
                <wp:wrapNone/>
                <wp:docPr id="182237400" name="Zone de texte 182237400"/>
                <wp:cNvGraphicFramePr/>
                <a:graphic xmlns:a="http://schemas.openxmlformats.org/drawingml/2006/main">
                  <a:graphicData uri="http://schemas.microsoft.com/office/word/2010/wordprocessingShape">
                    <wps:wsp>
                      <wps:cNvSpPr txBox="1"/>
                      <wps:spPr>
                        <a:xfrm rot="10800000">
                          <a:off x="0" y="0"/>
                          <a:ext cx="342000" cy="1220400"/>
                        </a:xfrm>
                        <a:prstGeom prst="rect">
                          <a:avLst/>
                        </a:prstGeom>
                        <a:noFill/>
                        <a:ln w="6350">
                          <a:noFill/>
                        </a:ln>
                      </wps:spPr>
                      <wps:txbx>
                        <w:txbxContent>
                          <w:p w14:paraId="7FE3930B" w14:textId="77777777" w:rsidR="0073007D" w:rsidRPr="00A1190D" w:rsidRDefault="0073007D" w:rsidP="0073007D">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46BB8FF" id="_x0000_t202" coordsize="21600,21600" o:spt="202" path="m,l,21600r21600,l21600,xe">
                <v:stroke joinstyle="miter"/>
                <v:path gradientshapeok="t" o:connecttype="rect"/>
              </v:shapetype>
              <v:shape id="Zone de texte 182237400" o:spid="_x0000_s1026" type="#_x0000_t202" style="position:absolute;left:0;text-align:left;margin-left:509.35pt;margin-top:607.55pt;width:26.95pt;height:96.1pt;rotation:180;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" filled="f" stroked="f" strokeweight=".5pt">
                <v:textbox style="layout-flow:vertical-ideographic;mso-fit-shape-to-text:t">
                  <w:txbxContent>
                    <w:p w14:paraId="7FE3930B" w14:textId="77777777" w:rsidR="0073007D" w:rsidRPr="00A1190D" w:rsidRDefault="0073007D" w:rsidP="0073007D">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v:textbox>
              </v:shape>
            </w:pict>
          </mc:Fallback>
        </mc:AlternateContent>
      </w:r>
    </w:p>
    <w:sectPr w:rsidR="008B024F" w:rsidRPr="00AA0887" w:rsidSect="001D7DE1">
      <w:headerReference w:type="default" r:id="rId13"/>
      <w:footerReference w:type="default" r:id="rId14"/>
      <w:pgSz w:w="11906" w:h="16838"/>
      <w:pgMar w:top="189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9BD23" w14:textId="77777777" w:rsidR="000D5043" w:rsidRDefault="000D5043" w:rsidP="00BA2173">
      <w:r>
        <w:separator/>
      </w:r>
    </w:p>
  </w:endnote>
  <w:endnote w:type="continuationSeparator" w:id="0">
    <w:p w14:paraId="5CFB42C9" w14:textId="77777777" w:rsidR="000D5043" w:rsidRDefault="000D5043" w:rsidP="00BA2173">
      <w:r>
        <w:continuationSeparator/>
      </w:r>
    </w:p>
  </w:endnote>
  <w:endnote w:type="continuationNotice" w:id="1">
    <w:p w14:paraId="1AF3A414" w14:textId="77777777" w:rsidR="000D5043" w:rsidRDefault="000D5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HelveticaNeueLTStd-Bd">
    <w:altName w:val="HelveticaNeueLT Std Bold"/>
    <w:panose1 w:val="020B0804020202020204"/>
    <w:charset w:val="4D"/>
    <w:family w:val="auto"/>
    <w:notTrueType/>
    <w:pitch w:val="default"/>
    <w:sig w:usb0="00000003" w:usb1="00000000" w:usb2="00000000" w:usb3="00000000" w:csb0="00000001" w:csb1="00000000"/>
  </w:font>
  <w:font w:name="HelveticaNeueLTStd-Lt">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4C1D" w14:textId="65CC0E97" w:rsidR="008C221B" w:rsidRPr="00D5348A" w:rsidRDefault="00EC16FF" w:rsidP="00486207">
    <w:pPr>
      <w:ind w:right="54"/>
      <w:rPr>
        <w:sz w:val="15"/>
        <w:szCs w:val="15"/>
        <w:lang w:val="en-US"/>
      </w:rPr>
    </w:pPr>
    <w:r>
      <w:rPr>
        <w:noProof/>
      </w:rPr>
      <mc:AlternateContent>
        <mc:Choice Requires="wps">
          <w:drawing>
            <wp:anchor distT="0" distB="0" distL="114300" distR="114300" simplePos="0" relativeHeight="251658242" behindDoc="0" locked="0" layoutInCell="1" allowOverlap="1" wp14:anchorId="3B9566A8" wp14:editId="3BC0AC62">
              <wp:simplePos x="0" y="0"/>
              <wp:positionH relativeFrom="column">
                <wp:posOffset>-234315</wp:posOffset>
              </wp:positionH>
              <wp:positionV relativeFrom="paragraph">
                <wp:posOffset>-132715</wp:posOffset>
              </wp:positionV>
              <wp:extent cx="4617720" cy="817245"/>
              <wp:effectExtent l="0" t="0" r="0" b="1905"/>
              <wp:wrapNone/>
              <wp:docPr id="1344529781" name="Zone de texte 624913087"/>
              <wp:cNvGraphicFramePr/>
              <a:graphic xmlns:a="http://schemas.openxmlformats.org/drawingml/2006/main">
                <a:graphicData uri="http://schemas.microsoft.com/office/word/2010/wordprocessingShape">
                  <wps:wsp>
                    <wps:cNvSpPr txBox="1"/>
                    <wps:spPr>
                      <a:xfrm>
                        <a:off x="0" y="0"/>
                        <a:ext cx="4617720" cy="817245"/>
                      </a:xfrm>
                      <a:prstGeom prst="rect">
                        <a:avLst/>
                      </a:prstGeom>
                      <a:noFill/>
                      <a:ln>
                        <a:noFill/>
                      </a:ln>
                      <a:effectLst/>
                      <a:extLst>
                        <a:ext uri="{C572A759-6A51-4108-AA02-DFA0A04FC94B}">
                          <ma14:wrappingTextBoxFlag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62DEE9E" w14:textId="77777777" w:rsidR="00B262A6" w:rsidRPr="00230304" w:rsidRDefault="00B262A6" w:rsidP="00D10EDF">
                          <w:pPr>
                            <w:pStyle w:val="COHEZIOPIEDDEPAGE"/>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1B27E88F" w14:textId="77777777" w:rsidR="00B262A6" w:rsidRPr="00230304" w:rsidRDefault="00B262A6" w:rsidP="00D10EDF">
                          <w:pPr>
                            <w:pStyle w:val="COHEZIOPIEDDEPAGE"/>
                            <w:jc w:val="left"/>
                            <w:rPr>
                              <w:rFonts w:ascii="HelveticaNeueLT Std" w:hAnsi="HelveticaNeueLT Std"/>
                              <w:color w:val="000000" w:themeColor="text1"/>
                            </w:rPr>
                          </w:pPr>
                          <w:r w:rsidRPr="00142ED1">
                            <w:rPr>
                              <w:rFonts w:ascii="HelveticaNeueLT Std" w:hAnsi="HelveticaNeueLT Std"/>
                              <w:color w:val="000000" w:themeColor="text1"/>
                            </w:rPr>
                            <w:t xml:space="preserve">cohezio asbl </w:t>
                          </w:r>
                          <w:r w:rsidRPr="00142ED1">
                            <w:rPr>
                              <w:rFonts w:ascii="HelveticaNeueLT Std" w:hAnsi="HelveticaNeueLT Std"/>
                              <w:color w:val="00B0F0"/>
                            </w:rPr>
                            <w:t>•</w:t>
                          </w:r>
                          <w:r w:rsidRPr="00142ED1">
                            <w:rPr>
                              <w:rFonts w:ascii="HelveticaNeueLT Std" w:hAnsi="HelveticaNeueLT Std"/>
                            </w:rPr>
                            <w:t xml:space="preserve"> </w:t>
                          </w:r>
                          <w:r w:rsidRPr="00142ED1">
                            <w:rPr>
                              <w:rFonts w:ascii="HelveticaNeueLT Std" w:hAnsi="HelveticaNeueLT Std"/>
                              <w:color w:val="000000" w:themeColor="text1"/>
                            </w:rPr>
                            <w:t>Siège social : Boulevard Bischoffsheim 1-8, 1000 Bruxelles</w:t>
                          </w:r>
                        </w:p>
                        <w:p w14:paraId="65118286" w14:textId="77777777" w:rsidR="00B262A6" w:rsidRPr="001F742F" w:rsidRDefault="00B262A6" w:rsidP="00D10EDF">
                          <w:pPr>
                            <w:pStyle w:val="COHEZIOPIEDDEPAGE"/>
                            <w:jc w:val="left"/>
                            <w:rPr>
                              <w:rFonts w:ascii="HelveticaNeueLT Std" w:hAnsi="HelveticaNeueLT Std"/>
                              <w:color w:val="000000" w:themeColor="text1"/>
                            </w:rPr>
                          </w:pPr>
                          <w:r w:rsidRPr="00D15B0E">
                            <w:rPr>
                              <w:rFonts w:ascii="HelveticaNeueLT Std" w:hAnsi="HelveticaNeueLT Std"/>
                              <w:color w:val="000000" w:themeColor="text1"/>
                            </w:rPr>
                            <w:t xml:space="preserve">T. </w:t>
                          </w:r>
                          <w:hyperlink r:id="rId1" w:history="1">
                            <w:r w:rsidRPr="00D15B0E">
                              <w:rPr>
                                <w:rStyle w:val="Lienhypertexte"/>
                                <w:rFonts w:ascii="HelveticaNeueLT Std" w:hAnsi="HelveticaNeueLT Std"/>
                                <w:color w:val="000000" w:themeColor="text1"/>
                                <w:u w:val="none"/>
                              </w:rPr>
                              <w:t>+32 (0)2 533 74 11</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r w:rsidRPr="00D15B0E">
                            <w:rPr>
                              <w:rFonts w:ascii="HelveticaNeueLT Std" w:hAnsi="HelveticaNeueLT Std"/>
                              <w:color w:val="000000" w:themeColor="text1"/>
                            </w:rPr>
                            <w:t>F. +32 (0)2 538 79 32</w:t>
                          </w:r>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2" w:history="1">
                            <w:r w:rsidRPr="00D15B0E">
                              <w:rPr>
                                <w:rStyle w:val="Lienhypertexte"/>
                                <w:rFonts w:ascii="HelveticaNeueLT Std" w:hAnsi="HelveticaNeueLT Std"/>
                                <w:color w:val="000000" w:themeColor="text1"/>
                                <w:u w:val="none"/>
                              </w:rPr>
                              <w:t>info@cohezio.be</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3" w:history="1">
                            <w:r w:rsidRPr="00D15B0E">
                              <w:rPr>
                                <w:rStyle w:val="Lienhypertexte"/>
                                <w:rFonts w:ascii="HelveticaNeueLT Std" w:hAnsi="HelveticaNeueLT Std"/>
                                <w:b/>
                                <w:bCs/>
                                <w:color w:val="000000" w:themeColor="text1"/>
                                <w:u w:val="none"/>
                              </w:rPr>
                              <w:t>www.cohezio.be</w:t>
                            </w:r>
                          </w:hyperlink>
                        </w:p>
                        <w:p w14:paraId="6BC940F1" w14:textId="77777777" w:rsidR="00B262A6" w:rsidRPr="00DD72BD" w:rsidRDefault="00B262A6" w:rsidP="00B262A6">
                          <w:pPr>
                            <w:pStyle w:val="COHEZIOPIEDDEPAGE"/>
                            <w:ind w:left="454"/>
                            <w:jc w:val="left"/>
                            <w:rPr>
                              <w:rFonts w:ascii="HelveticaNeueLT Std" w:hAnsi="HelveticaNeueLT Std"/>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9566A8" id="_x0000_t202" coordsize="21600,21600" o:spt="202" path="m,l,21600r21600,l21600,xe">
              <v:stroke joinstyle="miter"/>
              <v:path gradientshapeok="t" o:connecttype="rect"/>
            </v:shapetype>
            <v:shape id="Zone de texte 624913087" o:spid="_x0000_s1027" type="#_x0000_t202" style="position:absolute;margin-left:-18.45pt;margin-top:-10.45pt;width:363.6pt;height:64.3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" filled="f" stroked="f">
              <v:textbox>
                <w:txbxContent>
                  <w:p w14:paraId="362DEE9E" w14:textId="77777777" w:rsidR="00B262A6" w:rsidRPr="00230304" w:rsidRDefault="00B262A6" w:rsidP="00D10EDF">
                    <w:pPr>
                      <w:pStyle w:val="COHEZIOPIEDDEPAGE"/>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1B27E88F" w14:textId="77777777" w:rsidR="00B262A6" w:rsidRPr="00230304" w:rsidRDefault="00B262A6" w:rsidP="00D10EDF">
                    <w:pPr>
                      <w:pStyle w:val="COHEZIOPIEDDEPAGE"/>
                      <w:jc w:val="left"/>
                      <w:rPr>
                        <w:rFonts w:ascii="HelveticaNeueLT Std" w:hAnsi="HelveticaNeueLT Std"/>
                        <w:color w:val="000000" w:themeColor="text1"/>
                      </w:rPr>
                    </w:pPr>
                    <w:r w:rsidRPr="00142ED1">
                      <w:rPr>
                        <w:rFonts w:ascii="HelveticaNeueLT Std" w:hAnsi="HelveticaNeueLT Std"/>
                        <w:color w:val="000000" w:themeColor="text1"/>
                      </w:rPr>
                      <w:t xml:space="preserve">cohezio asbl </w:t>
                    </w:r>
                    <w:r w:rsidRPr="00142ED1">
                      <w:rPr>
                        <w:rFonts w:ascii="HelveticaNeueLT Std" w:hAnsi="HelveticaNeueLT Std"/>
                        <w:color w:val="00B0F0"/>
                      </w:rPr>
                      <w:t>•</w:t>
                    </w:r>
                    <w:r w:rsidRPr="00142ED1">
                      <w:rPr>
                        <w:rFonts w:ascii="HelveticaNeueLT Std" w:hAnsi="HelveticaNeueLT Std"/>
                      </w:rPr>
                      <w:t xml:space="preserve"> </w:t>
                    </w:r>
                    <w:r w:rsidRPr="00142ED1">
                      <w:rPr>
                        <w:rFonts w:ascii="HelveticaNeueLT Std" w:hAnsi="HelveticaNeueLT Std"/>
                        <w:color w:val="000000" w:themeColor="text1"/>
                      </w:rPr>
                      <w:t>Siège social : Boulevard Bischoffsheim 1-8, 1000 Bruxelles</w:t>
                    </w:r>
                  </w:p>
                  <w:p w14:paraId="65118286" w14:textId="77777777" w:rsidR="00B262A6" w:rsidRPr="001F742F" w:rsidRDefault="00B262A6" w:rsidP="00D10EDF">
                    <w:pPr>
                      <w:pStyle w:val="COHEZIOPIEDDEPAGE"/>
                      <w:jc w:val="left"/>
                      <w:rPr>
                        <w:rFonts w:ascii="HelveticaNeueLT Std" w:hAnsi="HelveticaNeueLT Std"/>
                        <w:color w:val="000000" w:themeColor="text1"/>
                      </w:rPr>
                    </w:pPr>
                    <w:r w:rsidRPr="00D15B0E">
                      <w:rPr>
                        <w:rFonts w:ascii="HelveticaNeueLT Std" w:hAnsi="HelveticaNeueLT Std"/>
                        <w:color w:val="000000" w:themeColor="text1"/>
                      </w:rPr>
                      <w:t xml:space="preserve">T. </w:t>
                    </w:r>
                    <w:hyperlink r:id="rId4" w:history="1">
                      <w:r w:rsidRPr="00D15B0E">
                        <w:rPr>
                          <w:rStyle w:val="Lienhypertexte"/>
                          <w:rFonts w:ascii="HelveticaNeueLT Std" w:hAnsi="HelveticaNeueLT Std"/>
                          <w:color w:val="000000" w:themeColor="text1"/>
                          <w:u w:val="none"/>
                        </w:rPr>
                        <w:t>+32 (0)2 533 74 11</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r w:rsidRPr="00D15B0E">
                      <w:rPr>
                        <w:rFonts w:ascii="HelveticaNeueLT Std" w:hAnsi="HelveticaNeueLT Std"/>
                        <w:color w:val="000000" w:themeColor="text1"/>
                      </w:rPr>
                      <w:t>F. +32 (0)2 538 79 32</w:t>
                    </w:r>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5" w:history="1">
                      <w:r w:rsidRPr="00D15B0E">
                        <w:rPr>
                          <w:rStyle w:val="Lienhypertexte"/>
                          <w:rFonts w:ascii="HelveticaNeueLT Std" w:hAnsi="HelveticaNeueLT Std"/>
                          <w:color w:val="000000" w:themeColor="text1"/>
                          <w:u w:val="none"/>
                        </w:rPr>
                        <w:t>info@cohezio.be</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6" w:history="1">
                      <w:r w:rsidRPr="00D15B0E">
                        <w:rPr>
                          <w:rStyle w:val="Lienhypertexte"/>
                          <w:rFonts w:ascii="HelveticaNeueLT Std" w:hAnsi="HelveticaNeueLT Std"/>
                          <w:b/>
                          <w:bCs/>
                          <w:color w:val="000000" w:themeColor="text1"/>
                          <w:u w:val="none"/>
                        </w:rPr>
                        <w:t>www.cohezio.be</w:t>
                      </w:r>
                    </w:hyperlink>
                  </w:p>
                  <w:p w14:paraId="6BC940F1" w14:textId="77777777" w:rsidR="00B262A6" w:rsidRPr="00DD72BD" w:rsidRDefault="00B262A6" w:rsidP="00B262A6">
                    <w:pPr>
                      <w:pStyle w:val="COHEZIOPIEDDEPAGE"/>
                      <w:ind w:left="454"/>
                      <w:jc w:val="left"/>
                      <w:rPr>
                        <w:rFonts w:ascii="HelveticaNeueLT Std" w:hAnsi="HelveticaNeueLT Std"/>
                        <w:color w:val="000000" w:themeColor="text1"/>
                      </w:rPr>
                    </w:pPr>
                  </w:p>
                </w:txbxContent>
              </v:textbox>
            </v:shape>
          </w:pict>
        </mc:Fallback>
      </mc:AlternateContent>
    </w:r>
    <w:r w:rsidR="002977DF">
      <w:rPr>
        <w:noProof/>
      </w:rPr>
      <w:drawing>
        <wp:anchor distT="0" distB="0" distL="114300" distR="114300" simplePos="0" relativeHeight="251658243" behindDoc="0" locked="0" layoutInCell="1" allowOverlap="1" wp14:anchorId="4ACE2892" wp14:editId="6058A18D">
          <wp:simplePos x="0" y="0"/>
          <wp:positionH relativeFrom="column">
            <wp:posOffset>-490220</wp:posOffset>
          </wp:positionH>
          <wp:positionV relativeFrom="paragraph">
            <wp:posOffset>-137160</wp:posOffset>
          </wp:positionV>
          <wp:extent cx="216000" cy="482400"/>
          <wp:effectExtent l="0" t="0" r="0" b="0"/>
          <wp:wrapNone/>
          <wp:docPr id="1493016924" name="Image 2" descr="Une image contenant Caractère coloré, capture d’écran,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16924" name="Image 2" descr="Une image contenant Caractère coloré, capture d’écran, Graphique, graphisme&#10;&#10;Description générée automatiquement"/>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16000" cy="482400"/>
                  </a:xfrm>
                  <a:prstGeom prst="rect">
                    <a:avLst/>
                  </a:prstGeom>
                </pic:spPr>
              </pic:pic>
            </a:graphicData>
          </a:graphic>
          <wp14:sizeRelH relativeFrom="margin">
            <wp14:pctWidth>0</wp14:pctWidth>
          </wp14:sizeRelH>
          <wp14:sizeRelV relativeFrom="margin">
            <wp14:pctHeight>0</wp14:pctHeight>
          </wp14:sizeRelV>
        </wp:anchor>
      </w:drawing>
    </w:r>
    <w:r w:rsidR="00FB4FA5">
      <w:rPr>
        <w:noProof/>
      </w:rPr>
      <mc:AlternateContent>
        <mc:Choice Requires="wps">
          <w:drawing>
            <wp:anchor distT="0" distB="0" distL="114300" distR="114300" simplePos="0" relativeHeight="251658244" behindDoc="0" locked="0" layoutInCell="1" allowOverlap="1" wp14:anchorId="4E271AC4" wp14:editId="4BFB9775">
              <wp:simplePos x="0" y="0"/>
              <wp:positionH relativeFrom="column">
                <wp:posOffset>4497886</wp:posOffset>
              </wp:positionH>
              <wp:positionV relativeFrom="paragraph">
                <wp:posOffset>-97790</wp:posOffset>
              </wp:positionV>
              <wp:extent cx="1547948" cy="215537"/>
              <wp:effectExtent l="0" t="0" r="1905" b="635"/>
              <wp:wrapNone/>
              <wp:docPr id="592974677" name="Zone de texte 1"/>
              <wp:cNvGraphicFramePr/>
              <a:graphic xmlns:a="http://schemas.openxmlformats.org/drawingml/2006/main">
                <a:graphicData uri="http://schemas.microsoft.com/office/word/2010/wordprocessingShape">
                  <wps:wsp>
                    <wps:cNvSpPr txBox="1"/>
                    <wps:spPr>
                      <a:xfrm>
                        <a:off x="0" y="0"/>
                        <a:ext cx="1547948" cy="215537"/>
                      </a:xfrm>
                      <a:prstGeom prst="rect">
                        <a:avLst/>
                      </a:prstGeom>
                      <a:solidFill>
                        <a:schemeClr val="lt1"/>
                      </a:solidFill>
                      <a:ln w="6350">
                        <a:noFill/>
                      </a:ln>
                    </wps:spPr>
                    <wps:txbx>
                      <w:txbxContent>
                        <w:p w14:paraId="6B6D2B5F" w14:textId="5905B3D9" w:rsidR="00FB4FA5" w:rsidRPr="00FB4FA5" w:rsidRDefault="00FB4FA5" w:rsidP="00FB4FA5">
                          <w:pPr>
                            <w:jc w:val="right"/>
                            <w:rPr>
                              <w:rFonts w:ascii="HelveticaNeueLT Std" w:hAnsi="HelveticaNeueLT Std"/>
                              <w:color w:val="000000"/>
                              <w:sz w:val="11"/>
                              <w:szCs w:val="11"/>
                              <w:lang w:val="en-US" w:eastAsia="fr-FR"/>
                            </w:rPr>
                          </w:pPr>
                          <w:r w:rsidRPr="00FB4FA5">
                            <w:rPr>
                              <w:rFonts w:ascii="HelveticaNeueLT Std" w:hAnsi="HelveticaNeueLT Std"/>
                              <w:color w:val="000000"/>
                              <w:sz w:val="11"/>
                              <w:szCs w:val="11"/>
                              <w:lang w:val="en-US" w:eastAsia="fr-FR"/>
                            </w:rPr>
                            <w:t>FOR_FR_MED_040B v</w:t>
                          </w:r>
                          <w:r>
                            <w:rPr>
                              <w:rFonts w:ascii="HelveticaNeueLT Std" w:hAnsi="HelveticaNeueLT Std"/>
                              <w:color w:val="000000"/>
                              <w:sz w:val="11"/>
                              <w:szCs w:val="11"/>
                              <w:lang w:val="en-US" w:eastAsia="fr-FR"/>
                            </w:rPr>
                            <w:t>2</w:t>
                          </w:r>
                          <w:r w:rsidRPr="00FB4FA5">
                            <w:rPr>
                              <w:rFonts w:ascii="HelveticaNeueLT Std" w:hAnsi="HelveticaNeueLT Std"/>
                              <w:color w:val="000000"/>
                              <w:sz w:val="11"/>
                              <w:szCs w:val="11"/>
                              <w:lang w:val="en-US" w:eastAsia="fr-FR"/>
                            </w:rPr>
                            <w:t xml:space="preserve">  24/02/2026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271AC4" id="Zone de texte 1" o:spid="_x0000_s1028" type="#_x0000_t202" style="position:absolute;margin-left:354.15pt;margin-top:-7.7pt;width:121.9pt;height:16.9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" fillcolor="white [3201]" stroked="f" strokeweight=".5pt">
              <v:textbox>
                <w:txbxContent>
                  <w:p w14:paraId="6B6D2B5F" w14:textId="5905B3D9" w:rsidR="00FB4FA5" w:rsidRPr="00FB4FA5" w:rsidRDefault="00FB4FA5" w:rsidP="00FB4FA5">
                    <w:pPr>
                      <w:jc w:val="right"/>
                      <w:rPr>
                        <w:rFonts w:ascii="HelveticaNeueLT Std" w:hAnsi="HelveticaNeueLT Std"/>
                        <w:color w:val="000000"/>
                        <w:sz w:val="11"/>
                        <w:szCs w:val="11"/>
                        <w:lang w:val="en-US" w:eastAsia="fr-FR"/>
                      </w:rPr>
                    </w:pPr>
                    <w:r w:rsidRPr="00FB4FA5">
                      <w:rPr>
                        <w:rFonts w:ascii="HelveticaNeueLT Std" w:hAnsi="HelveticaNeueLT Std"/>
                        <w:color w:val="000000"/>
                        <w:sz w:val="11"/>
                        <w:szCs w:val="11"/>
                        <w:lang w:val="en-US" w:eastAsia="fr-FR"/>
                      </w:rPr>
                      <w:t>FOR_FR_MED_040B v</w:t>
                    </w:r>
                    <w:r>
                      <w:rPr>
                        <w:rFonts w:ascii="HelveticaNeueLT Std" w:hAnsi="HelveticaNeueLT Std"/>
                        <w:color w:val="000000"/>
                        <w:sz w:val="11"/>
                        <w:szCs w:val="11"/>
                        <w:lang w:val="en-US" w:eastAsia="fr-FR"/>
                      </w:rPr>
                      <w:t>2</w:t>
                    </w:r>
                    <w:r w:rsidRPr="00FB4FA5">
                      <w:rPr>
                        <w:rFonts w:ascii="HelveticaNeueLT Std" w:hAnsi="HelveticaNeueLT Std"/>
                        <w:color w:val="000000"/>
                        <w:sz w:val="11"/>
                        <w:szCs w:val="11"/>
                        <w:lang w:val="en-US" w:eastAsia="fr-FR"/>
                      </w:rPr>
                      <w:t xml:space="preserve">  24/02/2026</w:t>
                    </w:r>
                  </w:p>
                </w:txbxContent>
              </v:textbox>
            </v:shape>
          </w:pict>
        </mc:Fallback>
      </mc:AlternateContent>
    </w:r>
    <w:r w:rsidR="008C2031">
      <w:rPr>
        <w:rFonts w:ascii="Neue Haas Grotesk Text Pro" w:hAnsi="Neue Haas Grotesk Text Pro"/>
        <w:b/>
        <w:bCs/>
        <w:noProof/>
        <w:color w:val="00B0F0"/>
      </w:rPr>
      <mc:AlternateContent>
        <mc:Choice Requires="wps">
          <w:drawing>
            <wp:anchor distT="0" distB="0" distL="114300" distR="114300" simplePos="0" relativeHeight="251658241" behindDoc="0" locked="0" layoutInCell="1" allowOverlap="1" wp14:anchorId="6800F364" wp14:editId="7E19EADB">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0F69FD72"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581F5A">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581F5A">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_x0000_s1029" type="#_x0000_t202" style="position:absolute;margin-left:400.85pt;margin-top:6.25pt;width:75.7pt;height:16.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" fillcolor="white [3201]" stroked="f" strokeweight=".5pt">
              <v:textbox>
                <w:txbxContent>
                  <w:p w14:paraId="51820FAD" w14:textId="0F69FD72"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581F5A">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581F5A">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142E8" w14:textId="77777777" w:rsidR="000D5043" w:rsidRDefault="000D5043" w:rsidP="00BA2173">
      <w:r>
        <w:separator/>
      </w:r>
    </w:p>
  </w:footnote>
  <w:footnote w:type="continuationSeparator" w:id="0">
    <w:p w14:paraId="5532DA63" w14:textId="77777777" w:rsidR="000D5043" w:rsidRDefault="000D5043" w:rsidP="00BA2173">
      <w:r>
        <w:continuationSeparator/>
      </w:r>
    </w:p>
  </w:footnote>
  <w:footnote w:type="continuationNotice" w:id="1">
    <w:p w14:paraId="268C2814" w14:textId="77777777" w:rsidR="000D5043" w:rsidRDefault="000D50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8240" behindDoc="1" locked="0" layoutInCell="1" allowOverlap="1" wp14:anchorId="7E03F8A8" wp14:editId="4F130271">
          <wp:simplePos x="0" y="0"/>
          <wp:positionH relativeFrom="column">
            <wp:posOffset>-2079383</wp:posOffset>
          </wp:positionH>
          <wp:positionV relativeFrom="paragraph">
            <wp:posOffset>-227965</wp:posOffset>
          </wp:positionV>
          <wp:extent cx="8744892" cy="823048"/>
          <wp:effectExtent l="0" t="0" r="0" b="0"/>
          <wp:wrapNone/>
          <wp:docPr id="20319544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744892" cy="823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pt;height:165pt" o:bullet="t">
        <v:imagedata r:id="rId1" o:title="puces_6"/>
      </v:shape>
    </w:pict>
  </w:numPicBullet>
  <w:abstractNum w:abstractNumId="0"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38541C"/>
    <w:multiLevelType w:val="hybridMultilevel"/>
    <w:tmpl w:val="1052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1A0CD5"/>
    <w:multiLevelType w:val="hybridMultilevel"/>
    <w:tmpl w:val="B25AAEB2"/>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1"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31F6049"/>
    <w:multiLevelType w:val="hybridMultilevel"/>
    <w:tmpl w:val="2EB07680"/>
    <w:lvl w:ilvl="0" w:tplc="A34E6F26">
      <w:start w:val="1000"/>
      <w:numFmt w:val="bullet"/>
      <w:lvlText w:val=""/>
      <w:lvlPicBulletId w:val="0"/>
      <w:lvlJc w:val="left"/>
      <w:pPr>
        <w:ind w:left="720" w:hanging="36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0F1ECE"/>
    <w:multiLevelType w:val="hybridMultilevel"/>
    <w:tmpl w:val="63005676"/>
    <w:lvl w:ilvl="0" w:tplc="040C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E8C11A7"/>
    <w:multiLevelType w:val="hybridMultilevel"/>
    <w:tmpl w:val="5DEE09BE"/>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40111950">
    <w:abstractNumId w:val="10"/>
  </w:num>
  <w:num w:numId="2" w16cid:durableId="846408442">
    <w:abstractNumId w:val="0"/>
  </w:num>
  <w:num w:numId="3" w16cid:durableId="132329076">
    <w:abstractNumId w:val="16"/>
  </w:num>
  <w:num w:numId="4" w16cid:durableId="139426460">
    <w:abstractNumId w:val="13"/>
  </w:num>
  <w:num w:numId="5" w16cid:durableId="1100685363">
    <w:abstractNumId w:val="11"/>
  </w:num>
  <w:num w:numId="6" w16cid:durableId="1682390090">
    <w:abstractNumId w:val="4"/>
  </w:num>
  <w:num w:numId="7" w16cid:durableId="1599484978">
    <w:abstractNumId w:val="17"/>
  </w:num>
  <w:num w:numId="8" w16cid:durableId="2116559520">
    <w:abstractNumId w:val="9"/>
  </w:num>
  <w:num w:numId="9" w16cid:durableId="1032149328">
    <w:abstractNumId w:val="5"/>
  </w:num>
  <w:num w:numId="10" w16cid:durableId="1051658244">
    <w:abstractNumId w:val="12"/>
  </w:num>
  <w:num w:numId="11" w16cid:durableId="802769435">
    <w:abstractNumId w:val="3"/>
  </w:num>
  <w:num w:numId="12" w16cid:durableId="1506704322">
    <w:abstractNumId w:val="6"/>
  </w:num>
  <w:num w:numId="13" w16cid:durableId="760873640">
    <w:abstractNumId w:val="1"/>
  </w:num>
  <w:num w:numId="14" w16cid:durableId="980963950">
    <w:abstractNumId w:val="7"/>
  </w:num>
  <w:num w:numId="15" w16cid:durableId="2108495535">
    <w:abstractNumId w:val="14"/>
  </w:num>
  <w:num w:numId="16" w16cid:durableId="1768580951">
    <w:abstractNumId w:val="18"/>
  </w:num>
  <w:num w:numId="17" w16cid:durableId="1842894961">
    <w:abstractNumId w:val="15"/>
  </w:num>
  <w:num w:numId="18" w16cid:durableId="949362353">
    <w:abstractNumId w:val="2"/>
  </w:num>
  <w:num w:numId="19" w16cid:durableId="1744256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I9xxvVNr8sVsXxE7UeP0bYiiYXclSdcJglhHwRzBEKUP4KBJJbU4FLmPL0nneqazbs9e4yQlHnxJh/zafZnuzA==" w:salt="8bAhwVMn7/vGrgm9SM7pxQ=="/>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212D4"/>
    <w:rsid w:val="0003215A"/>
    <w:rsid w:val="000373EE"/>
    <w:rsid w:val="000709D8"/>
    <w:rsid w:val="00077AA1"/>
    <w:rsid w:val="000947F1"/>
    <w:rsid w:val="000B787F"/>
    <w:rsid w:val="000B797A"/>
    <w:rsid w:val="000C3558"/>
    <w:rsid w:val="000C4A44"/>
    <w:rsid w:val="000D5043"/>
    <w:rsid w:val="000E07D6"/>
    <w:rsid w:val="000E07DE"/>
    <w:rsid w:val="000E29AA"/>
    <w:rsid w:val="000E6636"/>
    <w:rsid w:val="000F10C9"/>
    <w:rsid w:val="000F151F"/>
    <w:rsid w:val="001115C4"/>
    <w:rsid w:val="0012019C"/>
    <w:rsid w:val="00125E93"/>
    <w:rsid w:val="0013325B"/>
    <w:rsid w:val="001351A5"/>
    <w:rsid w:val="00141445"/>
    <w:rsid w:val="0014390F"/>
    <w:rsid w:val="00146105"/>
    <w:rsid w:val="001464CB"/>
    <w:rsid w:val="0015297D"/>
    <w:rsid w:val="0016154D"/>
    <w:rsid w:val="00163537"/>
    <w:rsid w:val="00163DF6"/>
    <w:rsid w:val="001717A5"/>
    <w:rsid w:val="0017221B"/>
    <w:rsid w:val="001750A8"/>
    <w:rsid w:val="001771A2"/>
    <w:rsid w:val="00183D7B"/>
    <w:rsid w:val="001866AB"/>
    <w:rsid w:val="00187581"/>
    <w:rsid w:val="00190A81"/>
    <w:rsid w:val="001A30EC"/>
    <w:rsid w:val="001A50C7"/>
    <w:rsid w:val="001B31B3"/>
    <w:rsid w:val="001B7A04"/>
    <w:rsid w:val="001C0C25"/>
    <w:rsid w:val="001C2426"/>
    <w:rsid w:val="001C2AE6"/>
    <w:rsid w:val="001D195A"/>
    <w:rsid w:val="001D7DE1"/>
    <w:rsid w:val="001E4318"/>
    <w:rsid w:val="001E68DD"/>
    <w:rsid w:val="001F0191"/>
    <w:rsid w:val="001F7471"/>
    <w:rsid w:val="00206A81"/>
    <w:rsid w:val="00226B57"/>
    <w:rsid w:val="002336C3"/>
    <w:rsid w:val="00240D2F"/>
    <w:rsid w:val="0024309D"/>
    <w:rsid w:val="002712F3"/>
    <w:rsid w:val="00272A98"/>
    <w:rsid w:val="00282A7E"/>
    <w:rsid w:val="002839AF"/>
    <w:rsid w:val="00287073"/>
    <w:rsid w:val="002977DF"/>
    <w:rsid w:val="002A1C81"/>
    <w:rsid w:val="002A2E4F"/>
    <w:rsid w:val="002A4E05"/>
    <w:rsid w:val="002B651F"/>
    <w:rsid w:val="002B6591"/>
    <w:rsid w:val="002B7B00"/>
    <w:rsid w:val="002D1070"/>
    <w:rsid w:val="002D264D"/>
    <w:rsid w:val="002D7AE6"/>
    <w:rsid w:val="002F1C02"/>
    <w:rsid w:val="002F52A1"/>
    <w:rsid w:val="003037C1"/>
    <w:rsid w:val="003110CE"/>
    <w:rsid w:val="00314484"/>
    <w:rsid w:val="00314B17"/>
    <w:rsid w:val="00333382"/>
    <w:rsid w:val="00343D65"/>
    <w:rsid w:val="00345F1A"/>
    <w:rsid w:val="0035156B"/>
    <w:rsid w:val="00356FD5"/>
    <w:rsid w:val="00370C61"/>
    <w:rsid w:val="00371CDF"/>
    <w:rsid w:val="00374C84"/>
    <w:rsid w:val="00375347"/>
    <w:rsid w:val="00396CD5"/>
    <w:rsid w:val="003A5BA2"/>
    <w:rsid w:val="003A7988"/>
    <w:rsid w:val="003C0868"/>
    <w:rsid w:val="003E39FB"/>
    <w:rsid w:val="003F502A"/>
    <w:rsid w:val="00400B04"/>
    <w:rsid w:val="00404FB1"/>
    <w:rsid w:val="00407B4C"/>
    <w:rsid w:val="004159B1"/>
    <w:rsid w:val="004266AF"/>
    <w:rsid w:val="00445B93"/>
    <w:rsid w:val="00452250"/>
    <w:rsid w:val="0045272E"/>
    <w:rsid w:val="0045467F"/>
    <w:rsid w:val="00456056"/>
    <w:rsid w:val="0046438E"/>
    <w:rsid w:val="00470647"/>
    <w:rsid w:val="00486207"/>
    <w:rsid w:val="00492656"/>
    <w:rsid w:val="004B1739"/>
    <w:rsid w:val="004B7018"/>
    <w:rsid w:val="004D11FE"/>
    <w:rsid w:val="004D23EF"/>
    <w:rsid w:val="004D697B"/>
    <w:rsid w:val="004E3814"/>
    <w:rsid w:val="004E469C"/>
    <w:rsid w:val="004F37E9"/>
    <w:rsid w:val="004F7782"/>
    <w:rsid w:val="00500A40"/>
    <w:rsid w:val="00507E5C"/>
    <w:rsid w:val="00510A9E"/>
    <w:rsid w:val="0051464D"/>
    <w:rsid w:val="005152AB"/>
    <w:rsid w:val="00516B9F"/>
    <w:rsid w:val="00535AE2"/>
    <w:rsid w:val="005446B8"/>
    <w:rsid w:val="005456F1"/>
    <w:rsid w:val="0054723C"/>
    <w:rsid w:val="0056062B"/>
    <w:rsid w:val="00560867"/>
    <w:rsid w:val="005677F2"/>
    <w:rsid w:val="005746E4"/>
    <w:rsid w:val="005756E4"/>
    <w:rsid w:val="00581F5A"/>
    <w:rsid w:val="005964D9"/>
    <w:rsid w:val="005978D6"/>
    <w:rsid w:val="005B6D37"/>
    <w:rsid w:val="005C557D"/>
    <w:rsid w:val="005C6468"/>
    <w:rsid w:val="005D081B"/>
    <w:rsid w:val="005D65E6"/>
    <w:rsid w:val="005D6E8B"/>
    <w:rsid w:val="005F3BDA"/>
    <w:rsid w:val="00600AB1"/>
    <w:rsid w:val="00601132"/>
    <w:rsid w:val="00606B3F"/>
    <w:rsid w:val="00607DD9"/>
    <w:rsid w:val="0061122F"/>
    <w:rsid w:val="00624672"/>
    <w:rsid w:val="00646458"/>
    <w:rsid w:val="006605A3"/>
    <w:rsid w:val="00665755"/>
    <w:rsid w:val="006870E7"/>
    <w:rsid w:val="00695B50"/>
    <w:rsid w:val="00696802"/>
    <w:rsid w:val="006A635D"/>
    <w:rsid w:val="006A728F"/>
    <w:rsid w:val="006A7C7C"/>
    <w:rsid w:val="006F5438"/>
    <w:rsid w:val="006F547B"/>
    <w:rsid w:val="006F66D0"/>
    <w:rsid w:val="00703AD1"/>
    <w:rsid w:val="00714429"/>
    <w:rsid w:val="00723190"/>
    <w:rsid w:val="007264E4"/>
    <w:rsid w:val="0073007D"/>
    <w:rsid w:val="00750EF8"/>
    <w:rsid w:val="00753ADB"/>
    <w:rsid w:val="007569A7"/>
    <w:rsid w:val="007623FD"/>
    <w:rsid w:val="00770F64"/>
    <w:rsid w:val="00775119"/>
    <w:rsid w:val="00785E34"/>
    <w:rsid w:val="00797A0C"/>
    <w:rsid w:val="007A51A5"/>
    <w:rsid w:val="007D415B"/>
    <w:rsid w:val="007E1374"/>
    <w:rsid w:val="007F52FC"/>
    <w:rsid w:val="00804105"/>
    <w:rsid w:val="00804DDF"/>
    <w:rsid w:val="00810321"/>
    <w:rsid w:val="0081116B"/>
    <w:rsid w:val="00822880"/>
    <w:rsid w:val="00822AC9"/>
    <w:rsid w:val="00830EA2"/>
    <w:rsid w:val="00831774"/>
    <w:rsid w:val="00832C6C"/>
    <w:rsid w:val="00832F62"/>
    <w:rsid w:val="008348BD"/>
    <w:rsid w:val="00835B1D"/>
    <w:rsid w:val="00837E53"/>
    <w:rsid w:val="00855314"/>
    <w:rsid w:val="0086055D"/>
    <w:rsid w:val="00875B2D"/>
    <w:rsid w:val="00876643"/>
    <w:rsid w:val="008A629C"/>
    <w:rsid w:val="008A662E"/>
    <w:rsid w:val="008B024F"/>
    <w:rsid w:val="008C2031"/>
    <w:rsid w:val="008C221B"/>
    <w:rsid w:val="008C3CDA"/>
    <w:rsid w:val="008E675A"/>
    <w:rsid w:val="008F6C73"/>
    <w:rsid w:val="0090107B"/>
    <w:rsid w:val="009056B7"/>
    <w:rsid w:val="00907672"/>
    <w:rsid w:val="009148D0"/>
    <w:rsid w:val="00923C47"/>
    <w:rsid w:val="00927035"/>
    <w:rsid w:val="009532C3"/>
    <w:rsid w:val="0095414F"/>
    <w:rsid w:val="009659F1"/>
    <w:rsid w:val="009729C8"/>
    <w:rsid w:val="00973ECE"/>
    <w:rsid w:val="00985676"/>
    <w:rsid w:val="009943E1"/>
    <w:rsid w:val="009B0C6E"/>
    <w:rsid w:val="009B2B8D"/>
    <w:rsid w:val="009B546E"/>
    <w:rsid w:val="009C5DD0"/>
    <w:rsid w:val="009C66EE"/>
    <w:rsid w:val="009E6287"/>
    <w:rsid w:val="009E7C64"/>
    <w:rsid w:val="009F1FDB"/>
    <w:rsid w:val="009F4443"/>
    <w:rsid w:val="009F6728"/>
    <w:rsid w:val="00A219AF"/>
    <w:rsid w:val="00A24728"/>
    <w:rsid w:val="00A36D37"/>
    <w:rsid w:val="00A37A7D"/>
    <w:rsid w:val="00A60387"/>
    <w:rsid w:val="00A63A31"/>
    <w:rsid w:val="00A7404E"/>
    <w:rsid w:val="00A85270"/>
    <w:rsid w:val="00A8797A"/>
    <w:rsid w:val="00AA0887"/>
    <w:rsid w:val="00AD0041"/>
    <w:rsid w:val="00AD2425"/>
    <w:rsid w:val="00AF323F"/>
    <w:rsid w:val="00B04A20"/>
    <w:rsid w:val="00B14A13"/>
    <w:rsid w:val="00B17C71"/>
    <w:rsid w:val="00B226BB"/>
    <w:rsid w:val="00B23BA7"/>
    <w:rsid w:val="00B262A6"/>
    <w:rsid w:val="00B3068F"/>
    <w:rsid w:val="00B442E6"/>
    <w:rsid w:val="00B44D90"/>
    <w:rsid w:val="00B516D8"/>
    <w:rsid w:val="00B516F2"/>
    <w:rsid w:val="00B60BBF"/>
    <w:rsid w:val="00B63419"/>
    <w:rsid w:val="00B72EFA"/>
    <w:rsid w:val="00B77BC4"/>
    <w:rsid w:val="00B80EA8"/>
    <w:rsid w:val="00B82E20"/>
    <w:rsid w:val="00B84D15"/>
    <w:rsid w:val="00BA1FDE"/>
    <w:rsid w:val="00BA2173"/>
    <w:rsid w:val="00BA38EE"/>
    <w:rsid w:val="00BB499C"/>
    <w:rsid w:val="00BB6EB4"/>
    <w:rsid w:val="00BC1A05"/>
    <w:rsid w:val="00BC5B0D"/>
    <w:rsid w:val="00BD2ACD"/>
    <w:rsid w:val="00BD3144"/>
    <w:rsid w:val="00BD3403"/>
    <w:rsid w:val="00BF4D5A"/>
    <w:rsid w:val="00C10E72"/>
    <w:rsid w:val="00C21DBA"/>
    <w:rsid w:val="00C2302E"/>
    <w:rsid w:val="00C33B22"/>
    <w:rsid w:val="00C36E8B"/>
    <w:rsid w:val="00C40B4E"/>
    <w:rsid w:val="00C51A86"/>
    <w:rsid w:val="00C570A3"/>
    <w:rsid w:val="00C60DE7"/>
    <w:rsid w:val="00C6476B"/>
    <w:rsid w:val="00C705C4"/>
    <w:rsid w:val="00C714CA"/>
    <w:rsid w:val="00C724D7"/>
    <w:rsid w:val="00C75DFF"/>
    <w:rsid w:val="00C77503"/>
    <w:rsid w:val="00C77930"/>
    <w:rsid w:val="00C83DFA"/>
    <w:rsid w:val="00CA03FE"/>
    <w:rsid w:val="00CA0912"/>
    <w:rsid w:val="00CA2CD9"/>
    <w:rsid w:val="00CA4761"/>
    <w:rsid w:val="00CA4BD0"/>
    <w:rsid w:val="00CC1141"/>
    <w:rsid w:val="00CD5808"/>
    <w:rsid w:val="00CE2D3F"/>
    <w:rsid w:val="00CE360C"/>
    <w:rsid w:val="00D10EDF"/>
    <w:rsid w:val="00D116F0"/>
    <w:rsid w:val="00D375E5"/>
    <w:rsid w:val="00D527CA"/>
    <w:rsid w:val="00D5348A"/>
    <w:rsid w:val="00D53E47"/>
    <w:rsid w:val="00D6627C"/>
    <w:rsid w:val="00D70DA7"/>
    <w:rsid w:val="00D8738A"/>
    <w:rsid w:val="00DA15B1"/>
    <w:rsid w:val="00DA1F43"/>
    <w:rsid w:val="00DA3C1E"/>
    <w:rsid w:val="00DD39F5"/>
    <w:rsid w:val="00DD4095"/>
    <w:rsid w:val="00DD72BD"/>
    <w:rsid w:val="00DE3E19"/>
    <w:rsid w:val="00DF361D"/>
    <w:rsid w:val="00DF5270"/>
    <w:rsid w:val="00DF5A6C"/>
    <w:rsid w:val="00E12A90"/>
    <w:rsid w:val="00E12B0D"/>
    <w:rsid w:val="00E15501"/>
    <w:rsid w:val="00E16607"/>
    <w:rsid w:val="00E30FD1"/>
    <w:rsid w:val="00E31AD8"/>
    <w:rsid w:val="00E4558C"/>
    <w:rsid w:val="00E47657"/>
    <w:rsid w:val="00E5221D"/>
    <w:rsid w:val="00E5322E"/>
    <w:rsid w:val="00E64EEB"/>
    <w:rsid w:val="00E65548"/>
    <w:rsid w:val="00E75E72"/>
    <w:rsid w:val="00E8159E"/>
    <w:rsid w:val="00E94331"/>
    <w:rsid w:val="00E97BFB"/>
    <w:rsid w:val="00EC16FF"/>
    <w:rsid w:val="00EC1892"/>
    <w:rsid w:val="00EC516D"/>
    <w:rsid w:val="00ED209A"/>
    <w:rsid w:val="00ED3153"/>
    <w:rsid w:val="00ED6A45"/>
    <w:rsid w:val="00EE2C69"/>
    <w:rsid w:val="00EE4958"/>
    <w:rsid w:val="00EE659B"/>
    <w:rsid w:val="00EF0C23"/>
    <w:rsid w:val="00EF24B0"/>
    <w:rsid w:val="00EF57AB"/>
    <w:rsid w:val="00F04FD5"/>
    <w:rsid w:val="00F137BB"/>
    <w:rsid w:val="00F1724D"/>
    <w:rsid w:val="00F232B5"/>
    <w:rsid w:val="00F252C2"/>
    <w:rsid w:val="00F304ED"/>
    <w:rsid w:val="00F30A42"/>
    <w:rsid w:val="00F35D3F"/>
    <w:rsid w:val="00F361BB"/>
    <w:rsid w:val="00F566A7"/>
    <w:rsid w:val="00F5792D"/>
    <w:rsid w:val="00F6209E"/>
    <w:rsid w:val="00F636E0"/>
    <w:rsid w:val="00F67B59"/>
    <w:rsid w:val="00F75C91"/>
    <w:rsid w:val="00F77556"/>
    <w:rsid w:val="00F8247D"/>
    <w:rsid w:val="00F8363E"/>
    <w:rsid w:val="00FA22F5"/>
    <w:rsid w:val="00FB4FA5"/>
    <w:rsid w:val="00FC19EB"/>
    <w:rsid w:val="00FC66D6"/>
    <w:rsid w:val="00FC6A9B"/>
    <w:rsid w:val="00FE2122"/>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5B3C4BE8"/>
  <w15:docId w15:val="{1F980F2A-B9F9-904B-9BBD-B0F163D5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C75DFF"/>
    <w:pPr>
      <w:jc w:val="both"/>
    </w:pPr>
    <w:rPr>
      <w:rFonts w:ascii="HelveticaNeueLT Std" w:eastAsia="Aptos" w:hAnsi="HelveticaNeueLT Std" w:cs="Arial"/>
      <w:i/>
      <w:iCs/>
      <w:color w:val="0A2F41"/>
      <w:kern w:val="2"/>
      <w:sz w:val="14"/>
      <w:szCs w:val="14"/>
      <w14:ligatures w14:val="standardContextual"/>
    </w:rPr>
  </w:style>
  <w:style w:type="paragraph" w:customStyle="1" w:styleId="RITPolicy">
    <w:name w:val="RIT Policy"/>
    <w:basedOn w:val="COHlegendebas"/>
    <w:qFormat/>
    <w:rsid w:val="00A8797A"/>
    <w:rPr>
      <w:bCs/>
      <w:i w:val="0"/>
      <w:color w:val="000000" w:themeColor="text1"/>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A8797A"/>
    <w:pPr>
      <w:autoSpaceDE w:val="0"/>
      <w:autoSpaceDN w:val="0"/>
      <w:adjustRightInd w:val="0"/>
      <w:spacing w:line="280" w:lineRule="atLeast"/>
    </w:pPr>
    <w:rPr>
      <w:rFonts w:ascii="HelveticaNeueLT Std" w:eastAsia="Aptos" w:hAnsi="HelveticaNeueLT Std" w:cs="Arial"/>
      <w:b/>
      <w:i/>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basedOn w:val="COHTxtFormulaire"/>
    <w:qFormat/>
    <w:rsid w:val="00F304ED"/>
    <w:pPr>
      <w:spacing w:before="60" w:after="60"/>
    </w:pPr>
    <w:rPr>
      <w:color w:val="000000" w:themeColor="text1"/>
      <w:sz w:val="20"/>
      <w:szCs w:val="20"/>
    </w:rPr>
  </w:style>
  <w:style w:type="paragraph" w:customStyle="1" w:styleId="RITTableautitre">
    <w:name w:val="RIT Tableau titre"/>
    <w:basedOn w:val="En-tte"/>
    <w:qFormat/>
    <w:rsid w:val="001F7471"/>
    <w:pPr>
      <w:tabs>
        <w:tab w:val="left" w:pos="2060"/>
        <w:tab w:val="left" w:pos="5100"/>
      </w:tabs>
      <w:spacing w:line="220" w:lineRule="exact"/>
    </w:pPr>
    <w:rPr>
      <w:rFonts w:ascii="HelveticaNeueLT Std" w:hAnsi="HelveticaNeueLT Std" w:cs="Arial"/>
      <w:bCs/>
      <w:color w:val="00B0F0"/>
      <w:szCs w:val="22"/>
      <w:lang w:val="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customStyle="1" w:styleId="RITTableautitreblanc">
    <w:name w:val="RIT Tableau titre blanc"/>
    <w:qFormat/>
    <w:rsid w:val="002336C3"/>
    <w:pPr>
      <w:spacing w:after="0" w:line="240" w:lineRule="auto"/>
    </w:pPr>
    <w:rPr>
      <w:rFonts w:ascii="HelveticaNeueLT Std" w:eastAsia="Times New Roman" w:hAnsi="HelveticaNeueLT Std" w:cs="Arial"/>
      <w:b/>
      <w:bCs/>
      <w:caps/>
      <w:color w:val="FFFFFF" w:themeColor="background1"/>
      <w:sz w:val="20"/>
      <w:szCs w:val="20"/>
      <w:lang w:val="fr-FR" w:eastAsia="fr-FR"/>
    </w:rPr>
  </w:style>
  <w:style w:type="paragraph" w:styleId="Paragraphedeliste">
    <w:name w:val="List Paragraph"/>
    <w:basedOn w:val="Normal"/>
    <w:uiPriority w:val="34"/>
    <w:qFormat/>
    <w:rsid w:val="007569A7"/>
    <w:pPr>
      <w:ind w:left="720"/>
      <w:contextualSpacing/>
    </w:pPr>
  </w:style>
  <w:style w:type="paragraph" w:styleId="Pieddepage">
    <w:name w:val="footer"/>
    <w:basedOn w:val="Normal"/>
    <w:link w:val="PieddepageCar"/>
    <w:uiPriority w:val="99"/>
    <w:unhideWhenUsed/>
    <w:rsid w:val="00CD5808"/>
    <w:pPr>
      <w:tabs>
        <w:tab w:val="center" w:pos="4536"/>
        <w:tab w:val="right" w:pos="9072"/>
      </w:tabs>
    </w:pPr>
  </w:style>
  <w:style w:type="character" w:customStyle="1" w:styleId="PieddepageCar">
    <w:name w:val="Pied de page Car"/>
    <w:basedOn w:val="Policepardfaut"/>
    <w:link w:val="Pieddepage"/>
    <w:uiPriority w:val="99"/>
    <w:rsid w:val="00CD5808"/>
    <w:rPr>
      <w:rFonts w:ascii="Arial" w:eastAsia="Times New Roman" w:hAnsi="Arial" w:cs="Times New Roman"/>
      <w:sz w:val="20"/>
      <w:szCs w:val="24"/>
      <w:lang w:val="nl-BE"/>
    </w:rPr>
  </w:style>
  <w:style w:type="character" w:styleId="Lienhypertextesuivivisit">
    <w:name w:val="FollowedHyperlink"/>
    <w:basedOn w:val="Policepardfaut"/>
    <w:uiPriority w:val="99"/>
    <w:semiHidden/>
    <w:unhideWhenUsed/>
    <w:rsid w:val="007300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hezio.be/fr/qui-sommes-nous/confidentiali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integration@cohezio.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ohezio.be/" TargetMode="External"/><Relationship Id="rId7" Type="http://schemas.openxmlformats.org/officeDocument/2006/relationships/image" Target="media/image3.png"/><Relationship Id="rId2" Type="http://schemas.openxmlformats.org/officeDocument/2006/relationships/hyperlink" Target="mailto:info@cohezio.be" TargetMode="External"/><Relationship Id="rId1" Type="http://schemas.openxmlformats.org/officeDocument/2006/relationships/hyperlink" Target="tel:+3225337411" TargetMode="External"/><Relationship Id="rId6" Type="http://schemas.openxmlformats.org/officeDocument/2006/relationships/hyperlink" Target="http://www.cohezio.be/" TargetMode="External"/><Relationship Id="rId5" Type="http://schemas.openxmlformats.org/officeDocument/2006/relationships/hyperlink" Target="mailto:info@cohezio.be" TargetMode="External"/><Relationship Id="rId4" Type="http://schemas.openxmlformats.org/officeDocument/2006/relationships/hyperlink" Target="tel:+32253374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B2BCEFF3438341A512A394A80A5289" ma:contentTypeVersion="8" ma:contentTypeDescription="Crée un document." ma:contentTypeScope="" ma:versionID="1f4e0c6c3ade064de8848c7ad0fa67d5">
  <xsd:schema xmlns:xsd="http://www.w3.org/2001/XMLSchema" xmlns:xs="http://www.w3.org/2001/XMLSchema" xmlns:p="http://schemas.microsoft.com/office/2006/metadata/properties" xmlns:ns2="27f30e15-bce6-4bcf-a808-c49ef3d6a871" targetNamespace="http://schemas.microsoft.com/office/2006/metadata/properties" ma:root="true" ma:fieldsID="7ed8eb915d7bbcc0d0c34f57bf0c3800" ns2:_="">
    <xsd:import namespace="27f30e15-bce6-4bcf-a808-c49ef3d6a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marque"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30e15-bce6-4bcf-a808-c49ef3d6a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marque" ma:index="11" nillable="true" ma:displayName="Remarque" ma:format="Dropdown" ma:internalName="Remarqu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marque xmlns="27f30e15-bce6-4bcf-a808-c49ef3d6a871" xsi:nil="true"/>
  </documentManagement>
</p:properties>
</file>

<file path=customXml/itemProps1.xml><?xml version="1.0" encoding="utf-8"?>
<ds:datastoreItem xmlns:ds="http://schemas.openxmlformats.org/officeDocument/2006/customXml" ds:itemID="{74132A33-1983-402C-99F0-1C3C4E866F15}">
  <ds:schemaRefs>
    <ds:schemaRef ds:uri="http://schemas.microsoft.com/sharepoint/v3/contenttype/forms"/>
  </ds:schemaRefs>
</ds:datastoreItem>
</file>

<file path=customXml/itemProps2.xml><?xml version="1.0" encoding="utf-8"?>
<ds:datastoreItem xmlns:ds="http://schemas.openxmlformats.org/officeDocument/2006/customXml" ds:itemID="{986925CE-90AD-493E-BDA1-685B77051600}">
  <ds:schemaRefs>
    <ds:schemaRef ds:uri="http://schemas.openxmlformats.org/officeDocument/2006/bibliography"/>
  </ds:schemaRefs>
</ds:datastoreItem>
</file>

<file path=customXml/itemProps3.xml><?xml version="1.0" encoding="utf-8"?>
<ds:datastoreItem xmlns:ds="http://schemas.openxmlformats.org/officeDocument/2006/customXml" ds:itemID="{EAB65F87-08A3-42E9-826C-E456BC1EA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30e15-bce6-4bcf-a808-c49ef3d6a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55D876-5DBA-4190-BF1E-77088EE820CD}">
  <ds:schemaRefs>
    <ds:schemaRef ds:uri="http://schemas.microsoft.com/office/infopath/2007/PartnerControls"/>
    <ds:schemaRef ds:uri="http://purl.org/dc/dcmitype/"/>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27f30e15-bce6-4bcf-a808-c49ef3d6a87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664</Words>
  <Characters>3654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Kennisgeving door werknemer om definitieve ongeschiktheid na te gaan 1.0</vt:lpstr>
    </vt:vector>
  </TitlesOfParts>
  <Company>cCloud</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Kennisgeving door werknemer om definitieve ongeschiktheid na te gaan 1.0</dc:title>
  <dc:subject/>
  <dc:creator>Comble, Nathalie</dc:creator>
  <cp:keywords/>
  <dc:description/>
  <cp:lastModifiedBy>Van Genechten Irene</cp:lastModifiedBy>
  <cp:revision>19</cp:revision>
  <cp:lastPrinted>2026-02-26T10:14:00Z</cp:lastPrinted>
  <dcterms:created xsi:type="dcterms:W3CDTF">2026-02-20T09:02:00Z</dcterms:created>
  <dcterms:modified xsi:type="dcterms:W3CDTF">2026-02-26T13:45:00Z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0x010100DBB2BCEFF3438341A512A394A80A5289</vt:lpwstr>
  </property>
  <property fmtid="{D5CDD505-2E9C-101B-9397-08002B2CF9AE}" pid="3" name="AristADepartment">
    <vt:lpwstr>12;#MKT＆COM|b47a9309-290e-4025-a184-80d4a49d5d2b</vt:lpwstr>
  </property>
  <property fmtid="{D5CDD505-2E9C-101B-9397-08002B2CF9AE}" pid="4" name="QAD_DocumentType">
    <vt:lpwstr>20;#FOR|93cd30b8-5adf-4202-ae45-be3a9d24bd38</vt:lpwstr>
  </property>
  <property fmtid="{D5CDD505-2E9C-101B-9397-08002B2CF9AE}" pid="5" name="QAD_Languages">
    <vt:lpwstr>5;#NL|90452c2c-fcc3-4054-b74c-e2945e41f043</vt:lpwstr>
  </property>
  <property fmtid="{D5CDD505-2E9C-101B-9397-08002B2CF9AE}" pid="6" name="QAD_Department">
    <vt:lpwstr>21;#Medical Surveillance|6ad9cf50-0183-4e1f-a841-a168bbf73686</vt:lpwstr>
  </property>
  <property fmtid="{D5CDD505-2E9C-101B-9397-08002B2CF9AE}" pid="7" name="docLang">
    <vt:lpwstr>nl</vt:lpwstr>
  </property>
</Properties>
</file>